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296448F1" w:rsidR="00843980" w:rsidRPr="00B443E1" w:rsidRDefault="00843980" w:rsidP="005A07CC">
      <w:pPr>
        <w:pStyle w:val="h11"/>
      </w:pPr>
      <w:r w:rsidRPr="006D74AC">
        <w:t xml:space="preserve">für den Lehrberuf </w:t>
      </w:r>
      <w:r w:rsidR="0053353F">
        <w:t xml:space="preserve">Bau – </w:t>
      </w:r>
      <w:r w:rsidR="00B443E1" w:rsidRPr="00B443E1">
        <w:t xml:space="preserve">Hochbauspezialist/in </w:t>
      </w:r>
      <w:r w:rsidR="0053353F">
        <w:br/>
      </w:r>
      <w:r w:rsidR="005A07CC" w:rsidRPr="006D74AC">
        <w:t>nach dem BGBl. I Nr. 32/2018 (</w:t>
      </w:r>
      <w:r w:rsidR="007B6641">
        <w:t>195</w:t>
      </w:r>
      <w:r w:rsidR="005A07CC" w:rsidRPr="006D74AC">
        <w:t>. Verordnung; Jahrgang 20</w:t>
      </w:r>
      <w:r w:rsidR="00352A33">
        <w:t>1</w:t>
      </w:r>
      <w:r w:rsidR="007B6641">
        <w:t>9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9F61A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9F61A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04152D0" w14:textId="25AD5CEC" w:rsidR="00352A33" w:rsidRPr="006D74AC" w:rsidRDefault="00843980" w:rsidP="00352A3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="00352A33">
        <w:rPr>
          <w:rFonts w:cs="Arial"/>
          <w:b/>
          <w:sz w:val="28"/>
          <w:szCs w:val="28"/>
        </w:rPr>
        <w:lastRenderedPageBreak/>
        <w:t>4</w:t>
      </w:r>
      <w:r w:rsidR="00352A33" w:rsidRPr="006D74AC">
        <w:rPr>
          <w:rFonts w:cs="Arial"/>
          <w:b/>
          <w:sz w:val="28"/>
          <w:szCs w:val="28"/>
        </w:rPr>
        <w:t>. Lehrjahr</w:t>
      </w:r>
    </w:p>
    <w:p w14:paraId="7512C369" w14:textId="77777777" w:rsidR="00352A33" w:rsidRPr="006D74AC" w:rsidRDefault="00352A33" w:rsidP="00352A33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52A33" w:rsidRPr="006D74AC" w14:paraId="498C496C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BDF88C8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98F4163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7CC5FFD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68B2B7A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0FB47F" w14:textId="77777777" w:rsidR="00352A33" w:rsidRPr="006D74AC" w:rsidRDefault="00352A33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52A33" w:rsidRPr="006D74AC" w14:paraId="03FD84C5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5E9938C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CCE1723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95A52CF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927B8C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3E85B26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  <w:tr w:rsidR="00352A33" w:rsidRPr="006D74AC" w14:paraId="7B424AA8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DB2361" w14:textId="77777777" w:rsidR="00352A33" w:rsidRPr="006D74AC" w:rsidRDefault="00352A33" w:rsidP="006052BF">
            <w:pPr>
              <w:rPr>
                <w:rFonts w:cs="Arial"/>
                <w:sz w:val="28"/>
                <w:szCs w:val="28"/>
              </w:rPr>
            </w:pPr>
          </w:p>
          <w:p w14:paraId="04E9015B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E5AD9D" w14:textId="77777777" w:rsidR="00352A33" w:rsidRPr="006D74AC" w:rsidRDefault="00352A33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352A33" w:rsidRPr="006D74AC" w14:paraId="16DFFA6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3936FB27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D4DE53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05ED429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0FDDB52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5D3BBFF" w14:textId="77777777" w:rsidR="00352A33" w:rsidRPr="006D74AC" w:rsidRDefault="00352A33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52A33" w:rsidRPr="006D74AC" w14:paraId="282510A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99545CA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5EA31519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16D3B32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684C235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E1B4B4F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</w:tbl>
    <w:p w14:paraId="30FCD9B8" w14:textId="77777777" w:rsidR="00352A33" w:rsidRPr="006D74AC" w:rsidRDefault="00352A33" w:rsidP="00352A33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52A33" w:rsidRPr="006D74AC" w14:paraId="5E1C8DBC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F3935C4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0D09CD0" w14:textId="77777777" w:rsidR="00352A33" w:rsidRPr="006D74AC" w:rsidRDefault="00352A33" w:rsidP="006052BF">
            <w:pPr>
              <w:rPr>
                <w:rFonts w:cs="Arial"/>
                <w:szCs w:val="20"/>
              </w:rPr>
            </w:pPr>
          </w:p>
        </w:tc>
      </w:tr>
    </w:tbl>
    <w:p w14:paraId="08764BA7" w14:textId="77777777" w:rsidR="00352A33" w:rsidRPr="006D74AC" w:rsidRDefault="00352A33" w:rsidP="00352A33">
      <w:pPr>
        <w:tabs>
          <w:tab w:val="left" w:pos="8505"/>
        </w:tabs>
        <w:rPr>
          <w:rFonts w:cs="Arial"/>
          <w:sz w:val="24"/>
          <w:szCs w:val="24"/>
        </w:rPr>
      </w:pPr>
    </w:p>
    <w:p w14:paraId="3D410941" w14:textId="77777777" w:rsidR="00352A33" w:rsidRPr="006D74AC" w:rsidRDefault="00352A33" w:rsidP="00352A33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368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45DF417B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995CD7" w:rsidRPr="006D74AC">
                    <w:t>be</w:t>
                  </w:r>
                  <w:r w:rsidR="00995CD7">
                    <w:t>t</w:t>
                  </w:r>
                  <w:r w:rsidR="00995CD7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814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2"/>
              <w:gridCol w:w="760"/>
              <w:gridCol w:w="760"/>
              <w:gridCol w:w="760"/>
              <w:gridCol w:w="760"/>
            </w:tblGrid>
            <w:tr w:rsidR="00352A33" w:rsidRPr="006D74AC" w14:paraId="0FF2FA5B" w14:textId="77777777" w:rsidTr="009F6CC3">
              <w:trPr>
                <w:trHeight w:hRule="exact" w:val="596"/>
              </w:trPr>
              <w:tc>
                <w:tcPr>
                  <w:tcW w:w="5102" w:type="dxa"/>
                  <w:shd w:val="clear" w:color="auto" w:fill="354E19"/>
                  <w:vAlign w:val="center"/>
                </w:tcPr>
                <w:p w14:paraId="320A4B21" w14:textId="77777777" w:rsidR="00352A33" w:rsidRPr="006D74AC" w:rsidRDefault="00352A33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352A33" w:rsidRPr="006D74AC" w:rsidRDefault="00352A33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79DE8A6" w14:textId="6E403C5B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352A33" w:rsidRPr="006D74AC" w14:paraId="75C958E0" w14:textId="77777777" w:rsidTr="009F6CC3">
              <w:trPr>
                <w:trHeight w:hRule="exact" w:val="454"/>
              </w:trPr>
              <w:tc>
                <w:tcPr>
                  <w:tcW w:w="5102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352A33" w:rsidRPr="006D74AC" w:rsidRDefault="00352A33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9615367" w14:textId="6C517D67" w:rsidR="00352A33" w:rsidRPr="006D74AC" w:rsidRDefault="00352A33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52A33" w:rsidRPr="006D74AC" w14:paraId="301C6FB4" w14:textId="77777777" w:rsidTr="009F6CC3">
              <w:trPr>
                <w:trHeight w:val="527"/>
              </w:trPr>
              <w:tc>
                <w:tcPr>
                  <w:tcW w:w="5102" w:type="dxa"/>
                  <w:shd w:val="clear" w:color="auto" w:fill="auto"/>
                  <w:vAlign w:val="center"/>
                </w:tcPr>
                <w:p w14:paraId="48638DFF" w14:textId="01DFB781" w:rsidR="00352A33" w:rsidRPr="006D74AC" w:rsidRDefault="00352A33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 w:rsidR="009F6CC3"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7B9DB3B" w14:textId="2091130D" w:rsidR="00352A33" w:rsidRPr="006D74AC" w:rsidRDefault="00352A33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8142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02"/>
              <w:gridCol w:w="760"/>
              <w:gridCol w:w="760"/>
              <w:gridCol w:w="760"/>
              <w:gridCol w:w="760"/>
            </w:tblGrid>
            <w:tr w:rsidR="00352A33" w:rsidRPr="006D74AC" w14:paraId="7A25F1AC" w14:textId="77777777" w:rsidTr="009F6CC3">
              <w:trPr>
                <w:trHeight w:hRule="exact" w:val="560"/>
              </w:trPr>
              <w:tc>
                <w:tcPr>
                  <w:tcW w:w="5102" w:type="dxa"/>
                  <w:shd w:val="clear" w:color="auto" w:fill="688713"/>
                  <w:vAlign w:val="center"/>
                </w:tcPr>
                <w:p w14:paraId="42557D52" w14:textId="77777777" w:rsidR="00352A33" w:rsidRPr="006D74AC" w:rsidRDefault="00352A33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3C1BABE" w14:textId="4CCF15B3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352A33" w:rsidRPr="006D74AC" w14:paraId="515422CE" w14:textId="77777777" w:rsidTr="009F6CC3">
              <w:trPr>
                <w:trHeight w:hRule="exact" w:val="454"/>
              </w:trPr>
              <w:tc>
                <w:tcPr>
                  <w:tcW w:w="5102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352A33" w:rsidRPr="006D74AC" w:rsidRDefault="00352A33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362F581D" w14:textId="06B11F79" w:rsidR="00352A33" w:rsidRPr="006D74AC" w:rsidRDefault="00352A33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52A33" w:rsidRPr="006D74AC" w14:paraId="144D4A55" w14:textId="77777777" w:rsidTr="009F6CC3">
              <w:trPr>
                <w:trHeight w:hRule="exact" w:val="591"/>
              </w:trPr>
              <w:tc>
                <w:tcPr>
                  <w:tcW w:w="5102" w:type="dxa"/>
                  <w:shd w:val="clear" w:color="auto" w:fill="auto"/>
                  <w:vAlign w:val="center"/>
                </w:tcPr>
                <w:p w14:paraId="23C8239C" w14:textId="77777777" w:rsidR="00352A33" w:rsidRPr="006D74AC" w:rsidRDefault="00352A33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1A28ECE" w14:textId="2CEF0280" w:rsidR="00352A33" w:rsidRPr="006D74AC" w:rsidRDefault="00352A33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3"/>
        <w:gridCol w:w="780"/>
        <w:gridCol w:w="780"/>
        <w:gridCol w:w="780"/>
        <w:gridCol w:w="775"/>
      </w:tblGrid>
      <w:tr w:rsidR="006913E7" w:rsidRPr="00F864E2" w14:paraId="366CB458" w14:textId="77777777" w:rsidTr="00581F87">
        <w:trPr>
          <w:trHeight w:hRule="exact" w:val="454"/>
        </w:trPr>
        <w:tc>
          <w:tcPr>
            <w:tcW w:w="3323" w:type="pct"/>
            <w:shd w:val="clear" w:color="auto" w:fill="354E19"/>
            <w:vAlign w:val="center"/>
          </w:tcPr>
          <w:p w14:paraId="4D5C2B90" w14:textId="77777777" w:rsidR="006913E7" w:rsidRPr="00F864E2" w:rsidRDefault="006913E7" w:rsidP="00581F87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864E2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Der Lehrbetrieb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400049C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FBDB195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B5283F5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079D3E53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13E7" w:rsidRPr="00F864E2" w14:paraId="31F29B5C" w14:textId="77777777" w:rsidTr="00581F87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034F64AC" w14:textId="05D611A8" w:rsidR="006913E7" w:rsidRPr="00F864E2" w:rsidRDefault="006913E7" w:rsidP="00581F8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864E2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7D5BFA7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E2620BD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7C2F6E9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2D87130D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3E7" w:rsidRPr="00F864E2" w14:paraId="7D0D366B" w14:textId="77777777" w:rsidTr="00581F8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33EF6C2" w14:textId="54202D4F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 xml:space="preserve">Kenntnis der Betriebs- und Rechtsform des Lehrbetriebs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18D3E40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9A0BEC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C81B13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9C3868B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6863D894" w14:textId="77777777" w:rsidTr="00D35AAD">
        <w:trPr>
          <w:trHeight w:val="656"/>
        </w:trPr>
        <w:tc>
          <w:tcPr>
            <w:tcW w:w="3323" w:type="pct"/>
            <w:shd w:val="clear" w:color="auto" w:fill="auto"/>
            <w:vAlign w:val="center"/>
          </w:tcPr>
          <w:p w14:paraId="7EEDA259" w14:textId="77777777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 xml:space="preserve">Kenntnis des organisatorischen Aufbaus und der Aufgaben sowie Zuständigkeiten der einzelnen Betriebsbereiche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D7A3DB8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59EB2C1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3C7A25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5F26A3B9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3FB40154" w14:textId="77777777" w:rsidTr="00D35AAD">
        <w:trPr>
          <w:trHeight w:val="565"/>
        </w:trPr>
        <w:tc>
          <w:tcPr>
            <w:tcW w:w="3323" w:type="pct"/>
            <w:shd w:val="clear" w:color="auto" w:fill="auto"/>
            <w:vAlign w:val="center"/>
          </w:tcPr>
          <w:p w14:paraId="5978A6F1" w14:textId="77777777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4A94B17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B2552B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7A4C14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07C5860B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0EFDE237" w14:textId="77777777" w:rsidTr="00581F8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7A3C93B" w14:textId="7177008B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 xml:space="preserve">Kenntnis der Marktposition und des Kundenkreises des Lehrbetriebs 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6BD4D7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D1386A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6DFB18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746B797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76A77E77" w14:textId="77777777" w:rsidTr="00581F87">
        <w:trPr>
          <w:trHeight w:hRule="exact" w:val="454"/>
        </w:trPr>
        <w:tc>
          <w:tcPr>
            <w:tcW w:w="3323" w:type="pct"/>
            <w:shd w:val="clear" w:color="auto" w:fill="354E19"/>
            <w:vAlign w:val="center"/>
          </w:tcPr>
          <w:p w14:paraId="3CDC20F6" w14:textId="77777777" w:rsidR="006913E7" w:rsidRPr="00F864E2" w:rsidRDefault="006913E7" w:rsidP="00581F87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F864E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Aus- und Weiterbildung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3E9540F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94AA35C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0F69C715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68072F1E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13E7" w:rsidRPr="00F864E2" w14:paraId="112AC452" w14:textId="77777777" w:rsidTr="00581F87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12ABA301" w14:textId="252537EC" w:rsidR="006913E7" w:rsidRPr="00F864E2" w:rsidRDefault="006913E7" w:rsidP="00581F8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864E2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D9915EF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4EB50FB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628EA13F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14CCD597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3E7" w:rsidRPr="00F864E2" w14:paraId="25B2EC71" w14:textId="77777777" w:rsidTr="00581F87">
        <w:trPr>
          <w:trHeight w:hRule="exact" w:val="686"/>
        </w:trPr>
        <w:tc>
          <w:tcPr>
            <w:tcW w:w="3323" w:type="pct"/>
            <w:shd w:val="clear" w:color="auto" w:fill="auto"/>
            <w:vAlign w:val="center"/>
          </w:tcPr>
          <w:p w14:paraId="30BA35B0" w14:textId="1FCEBC86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>Kenntnis über Inhalt und Ziel der Ausbildung sowie über wesentliche einschlägige Weiterbildungsmöglichkeiten (z</w:t>
            </w:r>
            <w:r w:rsidR="00400C0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864E2">
              <w:rPr>
                <w:rFonts w:ascii="Cambria" w:hAnsi="Cambria"/>
                <w:sz w:val="20"/>
                <w:szCs w:val="20"/>
              </w:rPr>
              <w:t>B</w:t>
            </w:r>
            <w:r w:rsidR="00400C07">
              <w:rPr>
                <w:rFonts w:ascii="Cambria" w:hAnsi="Cambria"/>
                <w:sz w:val="20"/>
                <w:szCs w:val="20"/>
              </w:rPr>
              <w:t>.</w:t>
            </w:r>
            <w:r w:rsidRPr="00F864E2">
              <w:rPr>
                <w:rFonts w:ascii="Cambria" w:hAnsi="Cambria"/>
                <w:sz w:val="20"/>
                <w:szCs w:val="20"/>
              </w:rPr>
              <w:t xml:space="preserve"> Baukarriere)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2AA67BE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5AD6D1" w14:textId="77777777" w:rsidR="006913E7" w:rsidRPr="00F864E2" w:rsidRDefault="006913E7" w:rsidP="00581F8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EFCDE4" w14:textId="77777777" w:rsidR="006913E7" w:rsidRPr="00F864E2" w:rsidRDefault="006913E7" w:rsidP="00581F8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03BA85FD" w14:textId="77777777" w:rsidR="006913E7" w:rsidRPr="00F864E2" w:rsidRDefault="006913E7" w:rsidP="00581F8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79503BE5" w14:textId="77777777" w:rsidTr="00581F87">
        <w:trPr>
          <w:trHeight w:hRule="exact" w:val="567"/>
        </w:trPr>
        <w:tc>
          <w:tcPr>
            <w:tcW w:w="3323" w:type="pct"/>
            <w:shd w:val="clear" w:color="auto" w:fill="auto"/>
            <w:vAlign w:val="center"/>
          </w:tcPr>
          <w:p w14:paraId="5C2560FF" w14:textId="77777777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 xml:space="preserve">Kenntnis der sich aus dem Lehrvertrag ergebenden Rechte und Pflichten (§§ 9 und 10 Berufsausbildungsgesetz)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1070E73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C21643" w14:textId="77777777" w:rsidR="006913E7" w:rsidRPr="00F864E2" w:rsidRDefault="006913E7" w:rsidP="00581F8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EDCE2ED" w14:textId="77777777" w:rsidR="006913E7" w:rsidRPr="00F864E2" w:rsidRDefault="006913E7" w:rsidP="00581F8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AFA8F16" w14:textId="77777777" w:rsidR="006913E7" w:rsidRPr="00F864E2" w:rsidRDefault="006913E7" w:rsidP="00581F8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0E2B23CC" w14:textId="77777777" w:rsidTr="00581F87">
        <w:trPr>
          <w:trHeight w:hRule="exact" w:val="597"/>
        </w:trPr>
        <w:tc>
          <w:tcPr>
            <w:tcW w:w="3323" w:type="pct"/>
            <w:shd w:val="clear" w:color="auto" w:fill="auto"/>
            <w:vAlign w:val="center"/>
          </w:tcPr>
          <w:p w14:paraId="1616B89B" w14:textId="77777777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 xml:space="preserve">Grundkenntnisse der arbeitsrechtlichen Gesetze, insbesondere des KJBG (samt KJBG-VO), des ASchG und des </w:t>
            </w:r>
            <w:proofErr w:type="spellStart"/>
            <w:r w:rsidRPr="00F864E2">
              <w:rPr>
                <w:rFonts w:ascii="Cambria" w:hAnsi="Cambria"/>
                <w:sz w:val="20"/>
                <w:szCs w:val="20"/>
              </w:rPr>
              <w:t>GlBG</w:t>
            </w:r>
            <w:proofErr w:type="spellEnd"/>
            <w:r w:rsidRPr="00F864E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B4C1E4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7F086B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72BA60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964E17B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65E0B0E1" w14:textId="77777777" w:rsidTr="00581F87">
        <w:trPr>
          <w:trHeight w:hRule="exact" w:val="454"/>
        </w:trPr>
        <w:tc>
          <w:tcPr>
            <w:tcW w:w="3323" w:type="pct"/>
            <w:shd w:val="clear" w:color="auto" w:fill="354E19"/>
            <w:vAlign w:val="center"/>
          </w:tcPr>
          <w:p w14:paraId="2809031B" w14:textId="77777777" w:rsidR="006913E7" w:rsidRPr="009834DB" w:rsidRDefault="006913E7" w:rsidP="00581F87">
            <w:pPr>
              <w:spacing w:before="40" w:after="40"/>
              <w:rPr>
                <w:color w:val="FFFFFF" w:themeColor="background1"/>
                <w:sz w:val="22"/>
                <w:lang w:val="de-DE"/>
              </w:rPr>
            </w:pPr>
            <w:r w:rsidRPr="009834DB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>Umweltschutz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CC8ECE9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3359923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A409C2B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1BB41044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13E7" w:rsidRPr="00F864E2" w14:paraId="50CB4A38" w14:textId="77777777" w:rsidTr="00581F87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77EEA012" w14:textId="6BE72F57" w:rsidR="006913E7" w:rsidRPr="00F864E2" w:rsidRDefault="006913E7" w:rsidP="00581F87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F864E2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87FC7CE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920E7A6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7E63C5E2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54AB7599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3E7" w:rsidRPr="00F864E2" w14:paraId="7492DE7F" w14:textId="77777777" w:rsidTr="00581F87">
        <w:trPr>
          <w:trHeight w:hRule="exact" w:val="1462"/>
        </w:trPr>
        <w:tc>
          <w:tcPr>
            <w:tcW w:w="3323" w:type="pct"/>
            <w:shd w:val="clear" w:color="auto" w:fill="auto"/>
            <w:vAlign w:val="center"/>
          </w:tcPr>
          <w:p w14:paraId="21EB25CE" w14:textId="0EFDD504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sz w:val="20"/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Umsetzung von Umweltschutzmaßnahmen auf der Baustelle (z</w:t>
            </w:r>
            <w:r w:rsidR="0039095B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864E2">
              <w:rPr>
                <w:rFonts w:ascii="Cambria" w:hAnsi="Cambria"/>
                <w:sz w:val="20"/>
                <w:szCs w:val="20"/>
              </w:rPr>
              <w:t>B</w:t>
            </w:r>
            <w:r w:rsidR="0039095B">
              <w:rPr>
                <w:rFonts w:ascii="Cambria" w:hAnsi="Cambria"/>
                <w:sz w:val="20"/>
                <w:szCs w:val="20"/>
              </w:rPr>
              <w:t>.</w:t>
            </w:r>
            <w:r w:rsidRPr="00F864E2">
              <w:rPr>
                <w:rFonts w:ascii="Cambria" w:hAnsi="Cambria"/>
                <w:sz w:val="20"/>
                <w:szCs w:val="20"/>
              </w:rPr>
              <w:t xml:space="preserve"> Baurestmassentrennung, Recycling, Entsorgung, Gewässerschutz) </w:t>
            </w:r>
          </w:p>
        </w:tc>
        <w:tc>
          <w:tcPr>
            <w:tcW w:w="420" w:type="pct"/>
            <w:shd w:val="clear" w:color="auto" w:fill="FFFFFF" w:themeFill="background1"/>
          </w:tcPr>
          <w:p w14:paraId="5516130C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4AE58A93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630213B9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1BB96BE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776E99F0" w14:textId="77777777" w:rsidTr="00C1059C">
        <w:trPr>
          <w:trHeight w:hRule="exact" w:val="1566"/>
        </w:trPr>
        <w:tc>
          <w:tcPr>
            <w:tcW w:w="3323" w:type="pct"/>
            <w:shd w:val="clear" w:color="auto" w:fill="354E19"/>
            <w:vAlign w:val="center"/>
          </w:tcPr>
          <w:p w14:paraId="416EA86C" w14:textId="77777777" w:rsidR="006913E7" w:rsidRPr="0039095B" w:rsidRDefault="006913E7" w:rsidP="00581F87">
            <w:pPr>
              <w:spacing w:before="40" w:after="40"/>
              <w:rPr>
                <w:color w:val="FFFFFF" w:themeColor="background1"/>
                <w:sz w:val="22"/>
                <w:lang w:val="de-DE"/>
              </w:rPr>
            </w:pPr>
            <w:r w:rsidRPr="0039095B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 xml:space="preserve">Fachübergreifende Ausbildung (Schlüsselqualifikationen) </w:t>
            </w:r>
            <w:r w:rsidRPr="00E26BFD">
              <w:rPr>
                <w:rFonts w:eastAsiaTheme="minorHAnsi" w:cs="Cambria-Bold"/>
                <w:color w:val="FFFFFF"/>
                <w:sz w:val="22"/>
                <w:lang w:val="de-DE"/>
              </w:rPr>
              <w:t>In der</w:t>
            </w:r>
            <w:r w:rsidRPr="0039095B">
              <w:rPr>
                <w:rFonts w:eastAsiaTheme="minorHAnsi" w:cs="Cambria-Bold"/>
                <w:b/>
                <w:bCs/>
                <w:color w:val="FFFFFF"/>
                <w:sz w:val="22"/>
                <w:lang w:val="de-DE"/>
              </w:rPr>
              <w:t xml:space="preserve"> Art der Vermittlung </w:t>
            </w:r>
            <w:r w:rsidRPr="00E26BFD">
              <w:rPr>
                <w:rFonts w:eastAsiaTheme="minorHAnsi" w:cs="Cambria-Bold"/>
                <w:color w:val="FFFFFF"/>
                <w:sz w:val="22"/>
                <w:lang w:val="de-DE"/>
              </w:rPr>
              <w:t>der fachlichen Kenntnisse und Fertigkeiten ist auf die Förderung folgender fachübergreifender Kompetenzen des Lehrlings Bedacht zu nehmen:</w:t>
            </w:r>
            <w:r w:rsidRPr="0039095B">
              <w:rPr>
                <w:szCs w:val="20"/>
                <w:lang w:val="de-DE"/>
              </w:rPr>
              <w:t xml:space="preserve"> 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D3FFB7E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A9FFCD2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6B2DB48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7" w:type="pct"/>
            <w:shd w:val="clear" w:color="auto" w:fill="354E19"/>
            <w:vAlign w:val="center"/>
          </w:tcPr>
          <w:p w14:paraId="26932E94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F864E2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F864E2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F864E2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13E7" w:rsidRPr="00F864E2" w14:paraId="07E4E19A" w14:textId="77777777" w:rsidTr="00581F87">
        <w:trPr>
          <w:trHeight w:hRule="exact" w:val="454"/>
        </w:trPr>
        <w:tc>
          <w:tcPr>
            <w:tcW w:w="3323" w:type="pct"/>
            <w:shd w:val="clear" w:color="auto" w:fill="BFBFBF"/>
            <w:vAlign w:val="center"/>
          </w:tcPr>
          <w:p w14:paraId="6914728A" w14:textId="77777777" w:rsidR="006913E7" w:rsidRPr="00F864E2" w:rsidRDefault="006913E7" w:rsidP="00581F87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F864E2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507AF6C4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1859A6DB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/>
            <w:vAlign w:val="center"/>
          </w:tcPr>
          <w:p w14:paraId="4262D761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7" w:type="pct"/>
            <w:shd w:val="clear" w:color="auto" w:fill="BFBFBF"/>
            <w:vAlign w:val="center"/>
          </w:tcPr>
          <w:p w14:paraId="64ED8A70" w14:textId="77777777" w:rsidR="006913E7" w:rsidRPr="00F864E2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F864E2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3E7" w:rsidRPr="00F864E2" w14:paraId="0DBA7591" w14:textId="77777777" w:rsidTr="00850DDF">
        <w:trPr>
          <w:trHeight w:hRule="exact" w:val="814"/>
        </w:trPr>
        <w:tc>
          <w:tcPr>
            <w:tcW w:w="3323" w:type="pct"/>
            <w:shd w:val="clear" w:color="auto" w:fill="auto"/>
            <w:vAlign w:val="center"/>
          </w:tcPr>
          <w:p w14:paraId="72AF8E89" w14:textId="77C87520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b/>
                <w:bCs/>
                <w:sz w:val="20"/>
                <w:szCs w:val="20"/>
              </w:rPr>
              <w:t xml:space="preserve">Methodenkompetenz, </w:t>
            </w:r>
            <w:r w:rsidRPr="00F864E2">
              <w:rPr>
                <w:rFonts w:ascii="Cambria" w:hAnsi="Cambria"/>
                <w:sz w:val="20"/>
                <w:szCs w:val="20"/>
              </w:rPr>
              <w:t>z</w:t>
            </w:r>
            <w:r w:rsidR="00850DDF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864E2">
              <w:rPr>
                <w:rFonts w:ascii="Cambria" w:hAnsi="Cambria"/>
                <w:sz w:val="20"/>
                <w:szCs w:val="20"/>
              </w:rPr>
              <w:t>B</w:t>
            </w:r>
            <w:r w:rsidR="00850DDF">
              <w:rPr>
                <w:rFonts w:ascii="Cambria" w:hAnsi="Cambria"/>
                <w:sz w:val="20"/>
                <w:szCs w:val="20"/>
              </w:rPr>
              <w:t>.</w:t>
            </w:r>
            <w:r w:rsidRPr="00F864E2">
              <w:rPr>
                <w:rFonts w:ascii="Cambria" w:hAnsi="Cambria"/>
                <w:sz w:val="20"/>
                <w:szCs w:val="20"/>
              </w:rPr>
              <w:t xml:space="preserve"> Lösungsstrategien entwickeln, Informationen selbstständig beschaffen, auswählen und strukturieren, Entscheidungen treffen usw. </w:t>
            </w:r>
          </w:p>
        </w:tc>
        <w:tc>
          <w:tcPr>
            <w:tcW w:w="420" w:type="pct"/>
            <w:shd w:val="clear" w:color="auto" w:fill="auto"/>
          </w:tcPr>
          <w:p w14:paraId="53FC0372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061D18FD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25545CF5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307EDB93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5931A944" w14:textId="77777777" w:rsidTr="00850DDF">
        <w:trPr>
          <w:trHeight w:hRule="exact" w:val="570"/>
        </w:trPr>
        <w:tc>
          <w:tcPr>
            <w:tcW w:w="3323" w:type="pct"/>
            <w:shd w:val="clear" w:color="auto" w:fill="auto"/>
            <w:vAlign w:val="center"/>
          </w:tcPr>
          <w:p w14:paraId="453CE303" w14:textId="1C3D8E8D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b/>
                <w:bCs/>
                <w:sz w:val="20"/>
                <w:szCs w:val="20"/>
              </w:rPr>
              <w:t xml:space="preserve">Soziale Kompetenz, </w:t>
            </w:r>
            <w:r w:rsidRPr="00F864E2">
              <w:rPr>
                <w:rFonts w:ascii="Cambria" w:hAnsi="Cambria"/>
                <w:sz w:val="20"/>
                <w:szCs w:val="20"/>
              </w:rPr>
              <w:t>z</w:t>
            </w:r>
            <w:r w:rsidR="00850DDF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864E2">
              <w:rPr>
                <w:rFonts w:ascii="Cambria" w:hAnsi="Cambria"/>
                <w:sz w:val="20"/>
                <w:szCs w:val="20"/>
              </w:rPr>
              <w:t>B</w:t>
            </w:r>
            <w:r w:rsidR="00850DDF">
              <w:rPr>
                <w:rFonts w:ascii="Cambria" w:hAnsi="Cambria"/>
                <w:sz w:val="20"/>
                <w:szCs w:val="20"/>
              </w:rPr>
              <w:t>.</w:t>
            </w:r>
            <w:r w:rsidRPr="00F864E2">
              <w:rPr>
                <w:rFonts w:ascii="Cambria" w:hAnsi="Cambria"/>
                <w:sz w:val="20"/>
                <w:szCs w:val="20"/>
              </w:rPr>
              <w:t xml:space="preserve"> in Teams arbeiten, Mitarbeiter/innen führen usw. </w:t>
            </w:r>
          </w:p>
        </w:tc>
        <w:tc>
          <w:tcPr>
            <w:tcW w:w="420" w:type="pct"/>
            <w:shd w:val="clear" w:color="auto" w:fill="auto"/>
          </w:tcPr>
          <w:p w14:paraId="4BDDD1CA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17C61B36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260E9E84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19E3F4C3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F864E2" w14:paraId="46FEE397" w14:textId="77777777" w:rsidTr="00850DDF">
        <w:trPr>
          <w:trHeight w:hRule="exact" w:val="847"/>
        </w:trPr>
        <w:tc>
          <w:tcPr>
            <w:tcW w:w="3323" w:type="pct"/>
            <w:shd w:val="clear" w:color="auto" w:fill="auto"/>
            <w:vAlign w:val="center"/>
          </w:tcPr>
          <w:p w14:paraId="61377A08" w14:textId="07F46C9A" w:rsidR="006913E7" w:rsidRPr="00F864E2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F864E2">
              <w:rPr>
                <w:rFonts w:ascii="Cambria" w:hAnsi="Cambria"/>
                <w:b/>
                <w:bCs/>
                <w:sz w:val="20"/>
                <w:szCs w:val="20"/>
              </w:rPr>
              <w:t xml:space="preserve">Personale Kompetenz, </w:t>
            </w:r>
            <w:r w:rsidRPr="00F864E2">
              <w:rPr>
                <w:rFonts w:ascii="Cambria" w:hAnsi="Cambria"/>
                <w:sz w:val="20"/>
                <w:szCs w:val="20"/>
              </w:rPr>
              <w:t>z</w:t>
            </w:r>
            <w:r w:rsidR="00850DDF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864E2">
              <w:rPr>
                <w:rFonts w:ascii="Cambria" w:hAnsi="Cambria"/>
                <w:sz w:val="20"/>
                <w:szCs w:val="20"/>
              </w:rPr>
              <w:t>B</w:t>
            </w:r>
            <w:r w:rsidR="00850DDF">
              <w:rPr>
                <w:rFonts w:ascii="Cambria" w:hAnsi="Cambria"/>
                <w:sz w:val="20"/>
                <w:szCs w:val="20"/>
              </w:rPr>
              <w:t>.</w:t>
            </w:r>
            <w:r w:rsidRPr="00F864E2">
              <w:rPr>
                <w:rFonts w:ascii="Cambria" w:hAnsi="Cambria"/>
                <w:sz w:val="20"/>
                <w:szCs w:val="20"/>
              </w:rPr>
              <w:t xml:space="preserve"> Selbstvertrauen und Selbstbewusstsein, Bereitschaft zur Weiterbildung, Bedürfnisse und Interessen artikulieren usw. </w:t>
            </w:r>
          </w:p>
        </w:tc>
        <w:tc>
          <w:tcPr>
            <w:tcW w:w="420" w:type="pct"/>
            <w:shd w:val="clear" w:color="auto" w:fill="auto"/>
          </w:tcPr>
          <w:p w14:paraId="28516710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55EBA8B4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</w:tcPr>
          <w:p w14:paraId="4CB3DDB4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B4D13D7" w14:textId="77777777" w:rsidR="006913E7" w:rsidRPr="00F864E2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B6DF272" w14:textId="77777777" w:rsidR="006913E7" w:rsidRPr="00F864E2" w:rsidRDefault="006913E7" w:rsidP="006913E7">
      <w:r w:rsidRPr="00F864E2">
        <w:br w:type="page"/>
      </w:r>
    </w:p>
    <w:tbl>
      <w:tblPr>
        <w:tblW w:w="94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80"/>
        <w:gridCol w:w="792"/>
        <w:gridCol w:w="792"/>
        <w:gridCol w:w="792"/>
        <w:gridCol w:w="792"/>
      </w:tblGrid>
      <w:tr w:rsidR="006913E7" w:rsidRPr="00567656" w14:paraId="0639C42D" w14:textId="77777777" w:rsidTr="008131EE">
        <w:trPr>
          <w:trHeight w:hRule="exact" w:val="1153"/>
        </w:trPr>
        <w:tc>
          <w:tcPr>
            <w:tcW w:w="6280" w:type="dxa"/>
            <w:shd w:val="clear" w:color="auto" w:fill="auto"/>
            <w:vAlign w:val="center"/>
          </w:tcPr>
          <w:p w14:paraId="03FACA0C" w14:textId="096BB469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 xml:space="preserve">Kommunikative Kompetenz, </w:t>
            </w:r>
            <w:r w:rsidRPr="00567656">
              <w:rPr>
                <w:rFonts w:ascii="Cambria" w:hAnsi="Cambria"/>
                <w:sz w:val="20"/>
                <w:szCs w:val="20"/>
              </w:rPr>
              <w:t>z</w:t>
            </w:r>
            <w:r w:rsidR="008131EE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8131EE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 </w:t>
            </w:r>
          </w:p>
        </w:tc>
        <w:tc>
          <w:tcPr>
            <w:tcW w:w="792" w:type="dxa"/>
            <w:shd w:val="clear" w:color="auto" w:fill="auto"/>
          </w:tcPr>
          <w:p w14:paraId="4725DE8A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12D7261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14:paraId="62DDA8B5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6C9E0BD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23C6A4A7" w14:textId="77777777" w:rsidTr="008131EE">
        <w:trPr>
          <w:trHeight w:hRule="exact" w:val="702"/>
        </w:trPr>
        <w:tc>
          <w:tcPr>
            <w:tcW w:w="6280" w:type="dxa"/>
            <w:shd w:val="clear" w:color="auto" w:fill="auto"/>
            <w:vAlign w:val="center"/>
          </w:tcPr>
          <w:p w14:paraId="7127B050" w14:textId="3AE0222E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b/>
                <w:bCs/>
                <w:sz w:val="20"/>
                <w:szCs w:val="20"/>
              </w:rPr>
              <w:t xml:space="preserve">Arbeitsgrundsätze, </w:t>
            </w:r>
            <w:r w:rsidRPr="00567656">
              <w:rPr>
                <w:rFonts w:ascii="Cambria" w:hAnsi="Cambria"/>
                <w:sz w:val="20"/>
                <w:szCs w:val="20"/>
              </w:rPr>
              <w:t>z</w:t>
            </w:r>
            <w:r w:rsidR="008131EE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8131EE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Sorgfalt, Zuverlässigkeit, Verantwortungsbewusstsein, Pünktlichkeit usw. </w:t>
            </w:r>
          </w:p>
        </w:tc>
        <w:tc>
          <w:tcPr>
            <w:tcW w:w="792" w:type="dxa"/>
            <w:shd w:val="clear" w:color="auto" w:fill="auto"/>
          </w:tcPr>
          <w:p w14:paraId="1AA3CF39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19516F63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14:paraId="642AECD9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5DCD306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0C05537" w14:textId="77777777" w:rsidTr="008131EE">
        <w:trPr>
          <w:trHeight w:hRule="exact" w:val="853"/>
        </w:trPr>
        <w:tc>
          <w:tcPr>
            <w:tcW w:w="6280" w:type="dxa"/>
            <w:shd w:val="clear" w:color="auto" w:fill="auto"/>
            <w:vAlign w:val="center"/>
          </w:tcPr>
          <w:p w14:paraId="16A76E37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b/>
                <w:bCs/>
                <w:sz w:val="20"/>
                <w:szCs w:val="20"/>
              </w:rPr>
              <w:t xml:space="preserve">Kundenorientierung: 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Im Zentrum aller Tätigkeiten im Betrieb hat die Orientierung an den Bedürfnissen der Kunden/innen unter Berücksichtigung der Sicherheit zu stehen </w:t>
            </w:r>
          </w:p>
        </w:tc>
        <w:tc>
          <w:tcPr>
            <w:tcW w:w="792" w:type="dxa"/>
            <w:shd w:val="clear" w:color="auto" w:fill="auto"/>
          </w:tcPr>
          <w:p w14:paraId="303BFBC3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0836422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14:paraId="2493C11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</w:tcPr>
          <w:p w14:paraId="53640FD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11BC817E" w14:textId="77777777" w:rsidTr="006913E7">
        <w:trPr>
          <w:trHeight w:hRule="exact" w:val="420"/>
        </w:trPr>
        <w:tc>
          <w:tcPr>
            <w:tcW w:w="6280" w:type="dxa"/>
            <w:shd w:val="clear" w:color="auto" w:fill="354E19"/>
            <w:vAlign w:val="center"/>
          </w:tcPr>
          <w:p w14:paraId="2D91FBF8" w14:textId="77777777" w:rsidR="006913E7" w:rsidRPr="00567656" w:rsidRDefault="006913E7" w:rsidP="00581F87">
            <w:pPr>
              <w:spacing w:before="40" w:after="40"/>
              <w:rPr>
                <w:color w:val="000000"/>
                <w:sz w:val="24"/>
                <w:szCs w:val="20"/>
              </w:rPr>
            </w:pPr>
            <w:r w:rsidRPr="00567656">
              <w:rPr>
                <w:rFonts w:eastAsiaTheme="minorHAnsi" w:cs="Cambria-Bold"/>
                <w:b/>
                <w:bCs/>
                <w:color w:val="FFFFFF"/>
                <w:sz w:val="22"/>
              </w:rPr>
              <w:t>Sicherheit und Arbeitsergonomie (Gesundheit)</w:t>
            </w:r>
            <w:r w:rsidRPr="00567656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547C1C87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385F532A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3C065038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594045A4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13E7" w:rsidRPr="00567656" w14:paraId="242280EC" w14:textId="77777777" w:rsidTr="006913E7">
        <w:trPr>
          <w:trHeight w:hRule="exact" w:val="498"/>
        </w:trPr>
        <w:tc>
          <w:tcPr>
            <w:tcW w:w="6280" w:type="dxa"/>
            <w:shd w:val="clear" w:color="auto" w:fill="BFBFBF"/>
            <w:vAlign w:val="center"/>
          </w:tcPr>
          <w:p w14:paraId="07C07B3F" w14:textId="77777777" w:rsidR="006913E7" w:rsidRPr="00567656" w:rsidRDefault="006913E7" w:rsidP="00581F8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792" w:type="dxa"/>
            <w:shd w:val="clear" w:color="auto" w:fill="BFBFBF"/>
            <w:vAlign w:val="center"/>
          </w:tcPr>
          <w:p w14:paraId="7E44C366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2" w:type="dxa"/>
            <w:shd w:val="clear" w:color="auto" w:fill="BFBFBF"/>
            <w:vAlign w:val="center"/>
          </w:tcPr>
          <w:p w14:paraId="2F092401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2" w:type="dxa"/>
            <w:shd w:val="clear" w:color="auto" w:fill="BFBFBF"/>
            <w:vAlign w:val="center"/>
          </w:tcPr>
          <w:p w14:paraId="0CB70F43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2" w:type="dxa"/>
            <w:shd w:val="clear" w:color="auto" w:fill="BFBFBF"/>
            <w:vAlign w:val="center"/>
          </w:tcPr>
          <w:p w14:paraId="65D12919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3E7" w:rsidRPr="00567656" w14:paraId="705B1A78" w14:textId="77777777" w:rsidTr="003754B9">
        <w:trPr>
          <w:trHeight w:val="1042"/>
        </w:trPr>
        <w:tc>
          <w:tcPr>
            <w:tcW w:w="6280" w:type="dxa"/>
            <w:shd w:val="clear" w:color="auto" w:fill="auto"/>
            <w:vAlign w:val="center"/>
          </w:tcPr>
          <w:p w14:paraId="5AB8933B" w14:textId="52811AE8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>Kenntnis der einschlägigen Arbeitnehmerschutz- und Sicherheitsvorschriften (z</w:t>
            </w:r>
            <w:r w:rsidR="003754B9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3754B9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Baukoordinationsgesetz) und Anwenden des proaktiven Sicherheitsmanagements inkl. der persönlichen Schutzausrüstung (PSA) auf Baustellen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5F532C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AAA995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5DC8B72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8264CB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D5F9A17" w14:textId="77777777" w:rsidTr="003754B9">
        <w:trPr>
          <w:trHeight w:val="547"/>
        </w:trPr>
        <w:tc>
          <w:tcPr>
            <w:tcW w:w="6280" w:type="dxa"/>
            <w:shd w:val="clear" w:color="auto" w:fill="auto"/>
            <w:vAlign w:val="center"/>
          </w:tcPr>
          <w:p w14:paraId="72135AC3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 der Erstversorgung bei betriebsspezifischen Arbeitsunfällen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B8DDDB4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C7F2DC3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60B76EA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0DDF07C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1600F288" w14:textId="77777777" w:rsidTr="003754B9">
        <w:trPr>
          <w:trHeight w:val="569"/>
        </w:trPr>
        <w:tc>
          <w:tcPr>
            <w:tcW w:w="6280" w:type="dxa"/>
            <w:shd w:val="clear" w:color="auto" w:fill="auto"/>
            <w:vAlign w:val="center"/>
          </w:tcPr>
          <w:p w14:paraId="67A74469" w14:textId="006FBB1F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und Anwendung der Grundlagen der Arbeitsergonomie </w:t>
            </w:r>
            <w:r w:rsidR="003754B9">
              <w:rPr>
                <w:rFonts w:ascii="Cambria" w:hAnsi="Cambria"/>
                <w:sz w:val="20"/>
                <w:szCs w:val="20"/>
              </w:rPr>
              <w:br/>
            </w:r>
            <w:r w:rsidRPr="00567656">
              <w:rPr>
                <w:rFonts w:ascii="Cambria" w:hAnsi="Cambria"/>
                <w:sz w:val="20"/>
                <w:szCs w:val="20"/>
              </w:rPr>
              <w:t>(z</w:t>
            </w:r>
            <w:r w:rsidR="003754B9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3754B9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richtiges Heben, Tragen, Bewegen von Lasten usw.)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6F86B1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331A10E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1FC8368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F4A0725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36FB83E9" w14:textId="77777777" w:rsidTr="003754B9">
        <w:trPr>
          <w:trHeight w:val="1414"/>
        </w:trPr>
        <w:tc>
          <w:tcPr>
            <w:tcW w:w="6280" w:type="dxa"/>
            <w:shd w:val="clear" w:color="auto" w:fill="auto"/>
            <w:vAlign w:val="center"/>
          </w:tcPr>
          <w:p w14:paraId="3D6507F3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im Ausbildungsschwerpunkt notwendigen Baustelleneinrichtungen, des Bauablaufs und der Baustellensicherungsmaßnahmen entsprechend </w:t>
            </w:r>
            <w:proofErr w:type="gramStart"/>
            <w:r w:rsidRPr="00567656">
              <w:rPr>
                <w:rFonts w:ascii="Cambria" w:hAnsi="Cambria"/>
                <w:sz w:val="20"/>
                <w:szCs w:val="20"/>
              </w:rPr>
              <w:t>der einschlägigen Sicherheitsvorschriften</w:t>
            </w:r>
            <w:proofErr w:type="gramEnd"/>
            <w:r w:rsidRPr="00567656">
              <w:rPr>
                <w:rFonts w:ascii="Cambria" w:hAnsi="Cambria"/>
                <w:sz w:val="20"/>
                <w:szCs w:val="20"/>
              </w:rPr>
              <w:t xml:space="preserve"> und Verkehrsvorschriften (wie über Signalanlagen und Funkanlagen)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EEC61F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E339317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B9EAE8D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19B1ED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2E0EB6DD" w14:textId="77777777" w:rsidTr="003754B9">
        <w:trPr>
          <w:trHeight w:val="556"/>
        </w:trPr>
        <w:tc>
          <w:tcPr>
            <w:tcW w:w="6280" w:type="dxa"/>
            <w:shd w:val="clear" w:color="auto" w:fill="auto"/>
            <w:vAlign w:val="center"/>
          </w:tcPr>
          <w:p w14:paraId="6A005F01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berufsspezifischen Unfallrisiken insbesondere beim Umgang mit Baumaschinen 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B499B1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1D02A4F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9F3E7D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D115C4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51306033" w14:textId="77777777" w:rsidTr="006913E7">
        <w:trPr>
          <w:trHeight w:hRule="exact" w:val="454"/>
        </w:trPr>
        <w:tc>
          <w:tcPr>
            <w:tcW w:w="6280" w:type="dxa"/>
            <w:shd w:val="clear" w:color="auto" w:fill="354E19"/>
            <w:vAlign w:val="center"/>
          </w:tcPr>
          <w:p w14:paraId="0589FB4E" w14:textId="77777777" w:rsidR="006913E7" w:rsidRPr="00BA4703" w:rsidRDefault="006913E7" w:rsidP="00581F87">
            <w:pPr>
              <w:spacing w:before="40" w:after="40"/>
              <w:rPr>
                <w:color w:val="FFFFFF" w:themeColor="background1"/>
                <w:szCs w:val="20"/>
              </w:rPr>
            </w:pPr>
            <w:r w:rsidRPr="00BA4703">
              <w:rPr>
                <w:rFonts w:eastAsiaTheme="minorHAnsi" w:cs="Cambria-Bold"/>
                <w:b/>
                <w:bCs/>
                <w:color w:val="FFFFFF"/>
                <w:sz w:val="22"/>
              </w:rPr>
              <w:t>Kommunikation, Organisation und Baubetriebswirtschaft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197A8999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0CFD7725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72D081A2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2" w:type="dxa"/>
            <w:shd w:val="clear" w:color="auto" w:fill="354E19"/>
            <w:vAlign w:val="center"/>
          </w:tcPr>
          <w:p w14:paraId="440A10B9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913E7" w:rsidRPr="00567656" w14:paraId="2A30CE7F" w14:textId="77777777" w:rsidTr="006913E7">
        <w:trPr>
          <w:trHeight w:hRule="exact" w:val="498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47E759F2" w14:textId="59C8728F" w:rsidR="006913E7" w:rsidRPr="00567656" w:rsidRDefault="006913E7" w:rsidP="00581F87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11727574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F10A320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6C4F0778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/>
            <w:vAlign w:val="center"/>
          </w:tcPr>
          <w:p w14:paraId="2EDE88BF" w14:textId="77777777" w:rsidR="006913E7" w:rsidRPr="00567656" w:rsidRDefault="006913E7" w:rsidP="00581F8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913E7" w:rsidRPr="00567656" w14:paraId="0A79603F" w14:textId="77777777" w:rsidTr="00822761">
        <w:trPr>
          <w:trHeight w:val="591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D6EA013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Führen von Gesprächen mit Vorgesetzten, Kollegen, Kunden und Lieferanten unter Beachtung der fachgerechten Ausdrucksweise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FFCCC0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5E9F0A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0832C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91B92A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3AE9F442" w14:textId="77777777" w:rsidTr="00822761">
        <w:trPr>
          <w:trHeight w:val="841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6DF839" w14:textId="7746C31A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>Kenntnis der Kommunikation unter den Baubeteiligten auch unter Zuhilfenahme moderner Kommunikationsmittel (z</w:t>
            </w:r>
            <w:r w:rsidR="0082276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822761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Building Information Modeling – BIM)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ED88A69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42A09B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18389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3EFFD8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6CE29664" w14:textId="77777777" w:rsidTr="00822761">
        <w:trPr>
          <w:trHeight w:val="839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4C6C4E" w14:textId="0A2A7BE0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>Kommunizieren mit den Baubeteiligten auch unter Zuhilfenahme moderner Kommunikationsmittel (z</w:t>
            </w:r>
            <w:r w:rsidR="0082276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822761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Building Information Modeling – BIM)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E3CE7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758FA9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915491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A108F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5953F28" w14:textId="77777777" w:rsidTr="00822761">
        <w:trPr>
          <w:trHeight w:val="553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B07B6E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Durchführen von organisatorischen Arbeiten mit Hilfe der betrieblichen Informations- und Kommunikationssysteme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7C039A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A30037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4C0C95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8B785D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659529B0" w14:textId="77777777" w:rsidTr="006913E7">
        <w:trPr>
          <w:trHeight w:val="397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A4C44A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0B0DC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1D0673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48D649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589D3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6A9DFE80" w14:textId="77777777" w:rsidTr="006913E7">
        <w:trPr>
          <w:trHeight w:val="397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6D40CC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und Anwendung von bauspezifischer Software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5B8F40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936C7A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1B5898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6A71D7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C09AAFF" w14:textId="77777777" w:rsidTr="006913E7">
        <w:trPr>
          <w:trHeight w:val="397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395395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des Führens von Arbeitsnachweisen (auch in digitaler Form)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48683A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8D33E88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B12A97F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5FD288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6CC1E722" w14:textId="77777777" w:rsidTr="006913E7">
        <w:trPr>
          <w:trHeight w:val="397"/>
        </w:trPr>
        <w:tc>
          <w:tcPr>
            <w:tcW w:w="62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F1E98E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Ausfüllen von Ausmaß- und Arbeitsbestätigungen sowie Führen von Bautageberichten (auch in digitaler Form) </w:t>
            </w: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099BC29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D446FC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B4266F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3357F4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8A64F8D" w14:textId="77777777" w:rsidR="00822761" w:rsidRDefault="00822761">
      <w:r>
        <w:br w:type="page"/>
      </w:r>
    </w:p>
    <w:tbl>
      <w:tblPr>
        <w:tblW w:w="945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74"/>
        <w:gridCol w:w="794"/>
        <w:gridCol w:w="794"/>
        <w:gridCol w:w="794"/>
        <w:gridCol w:w="792"/>
        <w:gridCol w:w="6"/>
      </w:tblGrid>
      <w:tr w:rsidR="006913E7" w:rsidRPr="00567656" w14:paraId="1CA6962F" w14:textId="77777777" w:rsidTr="009F61A4">
        <w:trPr>
          <w:gridAfter w:val="1"/>
          <w:wAfter w:w="6" w:type="dxa"/>
          <w:trHeight w:val="566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CCE5BB" w14:textId="37E1B33F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lastRenderedPageBreak/>
              <w:t xml:space="preserve">Kenntnis und Durchführen der Baudokumentation auch mittels elektronischem Datenmanagement – EDM usw.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9623CF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E86CC1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A0F690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71FDE78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74FA3D39" w14:textId="77777777" w:rsidTr="009F61A4">
        <w:trPr>
          <w:gridAfter w:val="1"/>
          <w:wAfter w:w="6" w:type="dxa"/>
          <w:trHeight w:val="830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DC54D4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Durchführen der Baudokumentation sowie Führen von Bautageberichten inklusive Beweissicherung auch mittels elektronischem Datenmanagement – EDM usw.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AF14F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FC53527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95140D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2F0C5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5C1BFCE4" w14:textId="77777777" w:rsidTr="009F61A4">
        <w:trPr>
          <w:gridAfter w:val="1"/>
          <w:wAfter w:w="6" w:type="dxa"/>
          <w:trHeight w:val="558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BB40F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Verantwortungsbewusstes Umgehen mit sozialen Netzwerken und neuen digitalen Medien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7832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3E8778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FDFD17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72EDDD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6AC4DE72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C1AD37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Arbeitsplanung und Arbeitsvorbereitung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1EF084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2FDFA7B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47F0458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7D67EA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1787CE8B" w14:textId="77777777" w:rsidTr="009F61A4">
        <w:trPr>
          <w:gridAfter w:val="1"/>
          <w:wAfter w:w="6" w:type="dxa"/>
          <w:trHeight w:val="571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96B433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Durchführen der Arbeitsplanung unter Beachtung der Produktivität; Festlegen von Arbeitsschritten, Arbeitsmitteln und Arbeitsmethoden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8BDAE0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588EC1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69519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06CC328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5109DBAF" w14:textId="77777777" w:rsidTr="009F61A4">
        <w:trPr>
          <w:gridAfter w:val="1"/>
          <w:wAfter w:w="6" w:type="dxa"/>
          <w:trHeight w:val="565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0B6B75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Mitwirken bei der Durchführung des Baumanagements sowie Planen des Personaleinsatzes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12653D9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6B9EB3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B3FDF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22A467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A967CE1" w14:textId="77777777" w:rsidTr="009F61A4">
        <w:trPr>
          <w:gridAfter w:val="1"/>
          <w:wAfter w:w="6" w:type="dxa"/>
          <w:trHeight w:val="701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3DA15E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Arbeitsabläufe, Zusammenhänge und Zuständigkeiten bei der Herstellung eines Bauwerkes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644FF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05D89A2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F75EBD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9E53E5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58482C29" w14:textId="77777777" w:rsidTr="009F61A4">
        <w:trPr>
          <w:gridAfter w:val="1"/>
          <w:wAfter w:w="6" w:type="dxa"/>
          <w:trHeight w:val="839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41B0B0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Arbeitsabläufe, Zusammenhänge und Zuständigkeiten bei der Herstellung eines Bauwerkes sowie des Einsatzes von Baugeräten auf der Baustelle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24077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23F0433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90D33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03079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96B15A5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D31315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Betriebswirtschaft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9005F0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40A4F3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604D32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226111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09EAC0A3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2A36CE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Betriebswirtschaft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A854AD6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94D0F5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20F8F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FC94F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0EA3FFC6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ECF3F3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65776B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72F2BE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8D76B2A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B372C1B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5364F274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97FB10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betrieblichen Kosten, deren Beeinflussbarkeit und deren Auswirkungen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5876E2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798AF40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87D3C4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D3AB7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3A8BF30B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B63544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Kalkulation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32650F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FBDBDB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C2E4424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F8F2EC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42D29FC2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F7C663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Kalkulation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D82923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52F2D8F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F36C8F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E98B13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7EB4AD6F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47B22A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Berechnen des Lohn-, Geräte- und Materialeinsatzes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A8AC32F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86EB851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AA1D7E3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E3FEDA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3907D6B0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6E7D06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des Qualitätswesens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BF3934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025AA1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415BAB0E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74BE066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13E7" w:rsidRPr="00567656" w14:paraId="632CDB64" w14:textId="77777777" w:rsidTr="009F61A4">
        <w:trPr>
          <w:gridAfter w:val="1"/>
          <w:wAfter w:w="6" w:type="dxa"/>
          <w:trHeight w:val="397"/>
        </w:trPr>
        <w:tc>
          <w:tcPr>
            <w:tcW w:w="627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C3E5CA" w14:textId="77777777" w:rsidR="006913E7" w:rsidRPr="00567656" w:rsidRDefault="006913E7" w:rsidP="00581F8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des betriebsüblichen Qualitätsmanagements und Mitwirken bei der Umsetzung betrieblicher Maßnahmen zur Qualitätssicherung </w:t>
            </w:r>
          </w:p>
        </w:tc>
        <w:tc>
          <w:tcPr>
            <w:tcW w:w="79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2537E0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5815BD82" w14:textId="77777777" w:rsidR="006913E7" w:rsidRPr="00567656" w:rsidRDefault="006913E7" w:rsidP="00581F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141991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25AB62" w14:textId="77777777" w:rsidR="006913E7" w:rsidRPr="00567656" w:rsidRDefault="006913E7" w:rsidP="00581F8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567656" w14:paraId="32F58CA0" w14:textId="77777777" w:rsidTr="009F61A4">
        <w:trPr>
          <w:trHeight w:hRule="exact" w:val="454"/>
        </w:trPr>
        <w:tc>
          <w:tcPr>
            <w:tcW w:w="6278" w:type="dxa"/>
            <w:shd w:val="clear" w:color="auto" w:fill="354E19"/>
            <w:vAlign w:val="center"/>
          </w:tcPr>
          <w:p w14:paraId="357BF748" w14:textId="4B52A823" w:rsidR="00352A33" w:rsidRPr="00567656" w:rsidRDefault="006913E7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56765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Grundlagen des Hoch- und Betonbaus</w:t>
            </w:r>
          </w:p>
        </w:tc>
        <w:tc>
          <w:tcPr>
            <w:tcW w:w="794" w:type="dxa"/>
            <w:shd w:val="clear" w:color="auto" w:fill="354E19"/>
            <w:vAlign w:val="center"/>
          </w:tcPr>
          <w:p w14:paraId="6FCA46B7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4" w:type="dxa"/>
            <w:shd w:val="clear" w:color="auto" w:fill="354E19"/>
            <w:vAlign w:val="center"/>
          </w:tcPr>
          <w:p w14:paraId="3E07D836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4" w:type="dxa"/>
            <w:shd w:val="clear" w:color="auto" w:fill="354E19"/>
            <w:vAlign w:val="center"/>
          </w:tcPr>
          <w:p w14:paraId="76D09B25" w14:textId="09833F82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94" w:type="dxa"/>
            <w:gridSpan w:val="2"/>
            <w:shd w:val="clear" w:color="auto" w:fill="354E19"/>
            <w:vAlign w:val="center"/>
          </w:tcPr>
          <w:p w14:paraId="2BB1BCD6" w14:textId="65C5AFCC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52A33" w:rsidRPr="00567656" w14:paraId="04B5549D" w14:textId="77777777" w:rsidTr="009F61A4">
        <w:trPr>
          <w:trHeight w:hRule="exact" w:val="454"/>
        </w:trPr>
        <w:tc>
          <w:tcPr>
            <w:tcW w:w="6278" w:type="dxa"/>
            <w:shd w:val="clear" w:color="auto" w:fill="BFBFBF"/>
            <w:vAlign w:val="center"/>
          </w:tcPr>
          <w:p w14:paraId="1120B61C" w14:textId="77777777" w:rsidR="00352A33" w:rsidRPr="00567656" w:rsidRDefault="00352A33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67656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794" w:type="dxa"/>
            <w:shd w:val="clear" w:color="auto" w:fill="BFBFBF"/>
            <w:vAlign w:val="center"/>
          </w:tcPr>
          <w:p w14:paraId="2EF71DCD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4" w:type="dxa"/>
            <w:shd w:val="clear" w:color="auto" w:fill="BFBFBF"/>
            <w:vAlign w:val="center"/>
          </w:tcPr>
          <w:p w14:paraId="593EFBD7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4" w:type="dxa"/>
            <w:shd w:val="clear" w:color="auto" w:fill="BFBFBF"/>
            <w:vAlign w:val="center"/>
          </w:tcPr>
          <w:p w14:paraId="21FC2648" w14:textId="0B28208B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94" w:type="dxa"/>
            <w:gridSpan w:val="2"/>
            <w:shd w:val="clear" w:color="auto" w:fill="BFBFBF"/>
            <w:vAlign w:val="center"/>
          </w:tcPr>
          <w:p w14:paraId="6D2B3DC4" w14:textId="3BDCD5A0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2A33" w:rsidRPr="00567656" w14:paraId="77D36756" w14:textId="77777777" w:rsidTr="009F61A4">
        <w:trPr>
          <w:trHeight w:val="877"/>
        </w:trPr>
        <w:tc>
          <w:tcPr>
            <w:tcW w:w="6278" w:type="dxa"/>
            <w:shd w:val="clear" w:color="auto" w:fill="auto"/>
            <w:vAlign w:val="center"/>
          </w:tcPr>
          <w:p w14:paraId="3B7BAF00" w14:textId="7866C9B7" w:rsidR="00352A33" w:rsidRPr="00567656" w:rsidRDefault="0006429C" w:rsidP="0006429C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Bau- und Hilfsstoffe, ihrer Eigenschaften sowie der Verwendungs- und Verarbeitungsmöglichkeiten unter Beachtung der einschlägigen Verarbeitungsrichtlinien inklusive deren Lagerung 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F57409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D71395C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546B3D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9E18C2A" w14:textId="615552C0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567656" w14:paraId="39350F36" w14:textId="77777777" w:rsidTr="009F61A4">
        <w:trPr>
          <w:trHeight w:val="549"/>
        </w:trPr>
        <w:tc>
          <w:tcPr>
            <w:tcW w:w="6278" w:type="dxa"/>
            <w:shd w:val="clear" w:color="auto" w:fill="auto"/>
            <w:vAlign w:val="center"/>
          </w:tcPr>
          <w:p w14:paraId="04304E86" w14:textId="2A307321" w:rsidR="00352A33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Handhaben und Instandhalten der zu verwendenden Werkzeuge, Baumaschinen, Vorrichtungen, Einrichtungen und Geräte 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C411CF5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900B845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7C60908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6520B4CB" w14:textId="3EA2D4AF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567656" w14:paraId="6AF061B8" w14:textId="77777777" w:rsidTr="009F61A4">
        <w:trPr>
          <w:trHeight w:val="557"/>
        </w:trPr>
        <w:tc>
          <w:tcPr>
            <w:tcW w:w="6278" w:type="dxa"/>
            <w:shd w:val="clear" w:color="auto" w:fill="auto"/>
            <w:vAlign w:val="center"/>
          </w:tcPr>
          <w:p w14:paraId="43956F52" w14:textId="1DA7FF3A" w:rsidR="00352A33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über Baugesetze und Baunormen sowie einschlägige Richtlinien 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6DC7B6C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377C7E2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ECC619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3F234039" w14:textId="53552802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567656" w14:paraId="6A47FB04" w14:textId="77777777" w:rsidTr="009F61A4">
        <w:trPr>
          <w:trHeight w:val="551"/>
        </w:trPr>
        <w:tc>
          <w:tcPr>
            <w:tcW w:w="6278" w:type="dxa"/>
            <w:shd w:val="clear" w:color="auto" w:fill="auto"/>
            <w:vAlign w:val="center"/>
          </w:tcPr>
          <w:p w14:paraId="22E1C6C2" w14:textId="3A721727" w:rsidR="00352A33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bautechnischer Leistungsbeschreibungen (LBH, LBVI) </w:t>
            </w: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4A92BE24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9557B9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46178B64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shd w:val="clear" w:color="auto" w:fill="A6A6A6" w:themeFill="background1" w:themeFillShade="A6"/>
            <w:vAlign w:val="center"/>
          </w:tcPr>
          <w:p w14:paraId="7730C617" w14:textId="0A7859BE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567656" w14:paraId="71B8285C" w14:textId="77777777" w:rsidTr="009F61A4">
        <w:trPr>
          <w:trHeight w:val="418"/>
        </w:trPr>
        <w:tc>
          <w:tcPr>
            <w:tcW w:w="6278" w:type="dxa"/>
            <w:shd w:val="clear" w:color="auto" w:fill="auto"/>
            <w:vAlign w:val="center"/>
          </w:tcPr>
          <w:p w14:paraId="6675AEF4" w14:textId="23993135" w:rsidR="00352A33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von bautechnischen Leistungsbeschreibungen (LBH, LBVI) </w:t>
            </w: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4BC5B310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7A734048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B353F1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shd w:val="clear" w:color="auto" w:fill="A6A6A6" w:themeFill="background1" w:themeFillShade="A6"/>
            <w:vAlign w:val="center"/>
          </w:tcPr>
          <w:p w14:paraId="303F59C4" w14:textId="104B4C1B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69953CC5" w14:textId="77777777" w:rsidTr="009F61A4">
        <w:trPr>
          <w:trHeight w:val="566"/>
        </w:trPr>
        <w:tc>
          <w:tcPr>
            <w:tcW w:w="6278" w:type="dxa"/>
            <w:shd w:val="clear" w:color="auto" w:fill="auto"/>
            <w:vAlign w:val="center"/>
          </w:tcPr>
          <w:p w14:paraId="56D99BA2" w14:textId="05CF0765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Lesen und Interpretieren von Leistungsverzeichnissen (LBH, LBVI) </w:t>
            </w: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7534801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7A232EA6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6A6A6" w:themeFill="background1" w:themeFillShade="A6"/>
            <w:vAlign w:val="center"/>
          </w:tcPr>
          <w:p w14:paraId="32C181FA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4A42E6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42E64C3" w14:textId="77777777" w:rsidR="000C7CB3" w:rsidRDefault="000C7CB3">
      <w:r>
        <w:br w:type="page"/>
      </w:r>
    </w:p>
    <w:tbl>
      <w:tblPr>
        <w:tblW w:w="928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2"/>
        <w:gridCol w:w="780"/>
        <w:gridCol w:w="780"/>
        <w:gridCol w:w="780"/>
        <w:gridCol w:w="776"/>
      </w:tblGrid>
      <w:tr w:rsidR="00784F57" w:rsidRPr="00567656" w14:paraId="055187BF" w14:textId="77777777" w:rsidTr="0079379B">
        <w:trPr>
          <w:trHeight w:val="566"/>
        </w:trPr>
        <w:tc>
          <w:tcPr>
            <w:tcW w:w="6172" w:type="dxa"/>
            <w:shd w:val="clear" w:color="auto" w:fill="auto"/>
            <w:vAlign w:val="center"/>
          </w:tcPr>
          <w:p w14:paraId="027BB1D7" w14:textId="7D03C1CA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lastRenderedPageBreak/>
              <w:t xml:space="preserve">Grundkenntnisse der Richtlinien und Vorschriften für das Straßenwesen (RVS)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E62295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D9F80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30E1A10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6F0A9DB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2625D10D" w14:textId="77777777" w:rsidTr="0079379B">
        <w:trPr>
          <w:trHeight w:val="546"/>
        </w:trPr>
        <w:tc>
          <w:tcPr>
            <w:tcW w:w="6172" w:type="dxa"/>
            <w:shd w:val="clear" w:color="auto" w:fill="auto"/>
            <w:vAlign w:val="center"/>
          </w:tcPr>
          <w:p w14:paraId="2965A85F" w14:textId="59112E5A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Kenntnisse der Richtlinien und Vorschriften für das Straßenwesen (RVS)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BF906F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B8D5CB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2AC5A6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8ED641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12E249E0" w14:textId="77777777" w:rsidTr="0079379B">
        <w:trPr>
          <w:trHeight w:val="710"/>
        </w:trPr>
        <w:tc>
          <w:tcPr>
            <w:tcW w:w="6172" w:type="dxa"/>
            <w:shd w:val="clear" w:color="auto" w:fill="auto"/>
            <w:vAlign w:val="center"/>
          </w:tcPr>
          <w:p w14:paraId="01B25147" w14:textId="7F226F5C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Lesen von einfachen Plänen und Skizzen sowie Feststellen des Materialbedarfs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E4B61C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12B152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CD881B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18F53AE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719E77F3" w14:textId="77777777" w:rsidTr="0079379B">
        <w:trPr>
          <w:trHeight w:val="691"/>
        </w:trPr>
        <w:tc>
          <w:tcPr>
            <w:tcW w:w="6172" w:type="dxa"/>
            <w:shd w:val="clear" w:color="auto" w:fill="auto"/>
            <w:vAlign w:val="center"/>
          </w:tcPr>
          <w:p w14:paraId="575AE3D5" w14:textId="40166FE6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Lesen von Plänen und Skizzen sowie Umsetzen der erfassten Informationen auf der Baustelle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4E359B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0F68F10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DB25C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B44989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5D5282A8" w14:textId="77777777" w:rsidTr="0079379B">
        <w:trPr>
          <w:trHeight w:val="702"/>
        </w:trPr>
        <w:tc>
          <w:tcPr>
            <w:tcW w:w="6172" w:type="dxa"/>
            <w:shd w:val="clear" w:color="auto" w:fill="auto"/>
            <w:vAlign w:val="center"/>
          </w:tcPr>
          <w:p w14:paraId="0776771C" w14:textId="08DFA037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Anfertigen von Handskizzen von Ausführungsdetails einfacher Bauteile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C414F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64E62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8DE364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FD4AF36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E46781A" w14:textId="77777777" w:rsidTr="000C7CB3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05DEFDFC" w14:textId="09819E84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des rechnergestützten Konstruierens (CAD)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6C26DF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C013FC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6F94F3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5621182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95F2377" w14:textId="77777777" w:rsidTr="0079379B">
        <w:trPr>
          <w:trHeight w:val="573"/>
        </w:trPr>
        <w:tc>
          <w:tcPr>
            <w:tcW w:w="6172" w:type="dxa"/>
            <w:shd w:val="clear" w:color="auto" w:fill="auto"/>
            <w:vAlign w:val="center"/>
          </w:tcPr>
          <w:p w14:paraId="49E2FF52" w14:textId="6AD83C20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Rechnergestütztes Bearbeiten von Zeichnungen (CAD) sowie Datenüberleitung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469D55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B2946D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8E70D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88C4C7C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8B457AC" w14:textId="77777777" w:rsidTr="009A1ECF">
        <w:trPr>
          <w:trHeight w:val="556"/>
        </w:trPr>
        <w:tc>
          <w:tcPr>
            <w:tcW w:w="6172" w:type="dxa"/>
            <w:shd w:val="clear" w:color="auto" w:fill="auto"/>
            <w:vAlign w:val="center"/>
          </w:tcPr>
          <w:p w14:paraId="4670BD51" w14:textId="5784BCA5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des Herstellens (Aufstellen, Prüfen, Instandhalten, Abtragen) von Gerüsten und Lehrgerüsten aller Art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E1B979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392E9B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61D39D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4A40F2E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2945CBAA" w14:textId="77777777" w:rsidTr="009A1ECF">
        <w:trPr>
          <w:trHeight w:val="591"/>
        </w:trPr>
        <w:tc>
          <w:tcPr>
            <w:tcW w:w="6172" w:type="dxa"/>
            <w:shd w:val="clear" w:color="auto" w:fill="auto"/>
            <w:vAlign w:val="center"/>
          </w:tcPr>
          <w:p w14:paraId="03CA3AD2" w14:textId="053705B2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Mitarbeiten beim Herstellen und Arbeiten auf einfachen Bockgerüsten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03F4A82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71A03E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C14112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08E3E14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17EDC55C" w14:textId="77777777" w:rsidTr="009A1ECF">
        <w:trPr>
          <w:trHeight w:val="811"/>
        </w:trPr>
        <w:tc>
          <w:tcPr>
            <w:tcW w:w="6172" w:type="dxa"/>
            <w:shd w:val="clear" w:color="auto" w:fill="auto"/>
            <w:vAlign w:val="center"/>
          </w:tcPr>
          <w:p w14:paraId="240924D6" w14:textId="6821B58F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Mitarbeiten beim Aufstellen, Instandhalten und Abbauen der erforderlichen Arbeits- und Schutzgerüste unter Einhaltung der KJBG-VO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DD6D9F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74E0B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CDE0D0C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DA7582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415876BC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7E1807DD" w14:textId="5399328B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Gerüsten und Lehrgerüsten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AF2A25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94BDE5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E9E9D7A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60C4FA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72513CF5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35B921E5" w14:textId="64E09875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Mitarbeiten beim Einrichten und Absichern von Baustellen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A56207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2839A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3381C3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A9E9F4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DEB70D1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0B015663" w14:textId="4260B70E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Einrichten und Absichern von Baustellen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D5BD0F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66C1B4C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C6019B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DC7328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733589CE" w14:textId="77777777" w:rsidTr="00FB70C0">
        <w:trPr>
          <w:trHeight w:val="615"/>
        </w:trPr>
        <w:tc>
          <w:tcPr>
            <w:tcW w:w="6172" w:type="dxa"/>
            <w:shd w:val="clear" w:color="auto" w:fill="auto"/>
            <w:vAlign w:val="center"/>
          </w:tcPr>
          <w:p w14:paraId="12079DA2" w14:textId="05BF274A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Mitarbeiten beim Herstellen von Schnurgerüsten sowie Abstecken von Bauteilen und Anlegen von Waagrissen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370EC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03F4B66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73C771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65B1DB4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C336122" w14:textId="77777777" w:rsidTr="00FB70C0">
        <w:trPr>
          <w:trHeight w:val="553"/>
        </w:trPr>
        <w:tc>
          <w:tcPr>
            <w:tcW w:w="6172" w:type="dxa"/>
            <w:shd w:val="clear" w:color="auto" w:fill="auto"/>
            <w:vAlign w:val="center"/>
          </w:tcPr>
          <w:p w14:paraId="342FACC0" w14:textId="7B74EDFC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Schnurgerüsten sowie Abstecken von Bauteilen und Anlegen von Waagrissen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4031B3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637E22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8EC9FF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8C22C8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10E885BA" w14:textId="77777777" w:rsidTr="00FB70C0">
        <w:trPr>
          <w:trHeight w:val="547"/>
        </w:trPr>
        <w:tc>
          <w:tcPr>
            <w:tcW w:w="6172" w:type="dxa"/>
            <w:shd w:val="clear" w:color="auto" w:fill="auto"/>
            <w:vAlign w:val="center"/>
          </w:tcPr>
          <w:p w14:paraId="27D367A1" w14:textId="47E028C9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Messen, Abstecken und Anlegen auch mit digitalen Vermessungsgeräten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3B46FA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11EED9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8C9A2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F03D3F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13C1CC3" w14:textId="77777777" w:rsidTr="00FB70C0">
        <w:trPr>
          <w:trHeight w:val="569"/>
        </w:trPr>
        <w:tc>
          <w:tcPr>
            <w:tcW w:w="6172" w:type="dxa"/>
            <w:shd w:val="clear" w:color="auto" w:fill="auto"/>
            <w:vAlign w:val="center"/>
          </w:tcPr>
          <w:p w14:paraId="6FEF6D02" w14:textId="71A29C70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Messen, Abstecken und Anlegen mit verschiedenen digitalen Vermessungsgeräten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F35DAEA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01C202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209FCD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4349B7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50E6696" w14:textId="77777777" w:rsidTr="00FB70C0">
        <w:trPr>
          <w:trHeight w:val="549"/>
        </w:trPr>
        <w:tc>
          <w:tcPr>
            <w:tcW w:w="6172" w:type="dxa"/>
            <w:shd w:val="clear" w:color="auto" w:fill="auto"/>
            <w:vAlign w:val="center"/>
          </w:tcPr>
          <w:p w14:paraId="1FC9985B" w14:textId="7A2544C5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Vermessen von einfachem Gelände und fachgerechtes Dokumentieren der Vermessungsarbeiten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3E69A8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C2DAC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E4EC9F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4FA62CB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F8DAA5F" w14:textId="77777777" w:rsidTr="00671AFC">
        <w:trPr>
          <w:trHeight w:val="699"/>
        </w:trPr>
        <w:tc>
          <w:tcPr>
            <w:tcW w:w="6172" w:type="dxa"/>
            <w:shd w:val="clear" w:color="auto" w:fill="auto"/>
            <w:vAlign w:val="center"/>
          </w:tcPr>
          <w:p w14:paraId="5F144CF7" w14:textId="67FE9E89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proofErr w:type="spellStart"/>
            <w:r w:rsidRPr="00567656">
              <w:rPr>
                <w:rFonts w:ascii="Cambria" w:hAnsi="Cambria"/>
                <w:sz w:val="20"/>
                <w:szCs w:val="20"/>
              </w:rPr>
              <w:t>Aufmessen</w:t>
            </w:r>
            <w:proofErr w:type="spellEnd"/>
            <w:r w:rsidRPr="00567656">
              <w:rPr>
                <w:rFonts w:ascii="Cambria" w:hAnsi="Cambria"/>
                <w:sz w:val="20"/>
                <w:szCs w:val="20"/>
              </w:rPr>
              <w:t xml:space="preserve"> von einfachen Bauteilen sowie Erstellen von einfachen </w:t>
            </w:r>
            <w:proofErr w:type="spellStart"/>
            <w:r w:rsidRPr="00567656">
              <w:rPr>
                <w:rFonts w:ascii="Cambria" w:hAnsi="Cambria"/>
                <w:sz w:val="20"/>
                <w:szCs w:val="20"/>
              </w:rPr>
              <w:t>Aufmaßskizzen</w:t>
            </w:r>
            <w:proofErr w:type="spellEnd"/>
            <w:r w:rsidRPr="00567656">
              <w:rPr>
                <w:rFonts w:ascii="Cambria" w:hAnsi="Cambria"/>
                <w:sz w:val="20"/>
                <w:szCs w:val="20"/>
              </w:rPr>
              <w:t xml:space="preserve"> zur Massenermittlung (z</w:t>
            </w:r>
            <w:r w:rsidR="00FB70C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FB70C0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für die Abrechnung)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8D979D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252732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E5D7212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21EDEC4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29DA39C3" w14:textId="77777777" w:rsidTr="00671AFC">
        <w:trPr>
          <w:trHeight w:val="551"/>
        </w:trPr>
        <w:tc>
          <w:tcPr>
            <w:tcW w:w="6172" w:type="dxa"/>
            <w:shd w:val="clear" w:color="auto" w:fill="auto"/>
            <w:vAlign w:val="center"/>
          </w:tcPr>
          <w:p w14:paraId="57EE26A5" w14:textId="3AA77FF5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proofErr w:type="spellStart"/>
            <w:r w:rsidRPr="00567656">
              <w:rPr>
                <w:rFonts w:ascii="Cambria" w:hAnsi="Cambria"/>
                <w:sz w:val="20"/>
                <w:szCs w:val="20"/>
              </w:rPr>
              <w:t>Aufmessen</w:t>
            </w:r>
            <w:proofErr w:type="spellEnd"/>
            <w:r w:rsidRPr="00567656">
              <w:rPr>
                <w:rFonts w:ascii="Cambria" w:hAnsi="Cambria"/>
                <w:sz w:val="20"/>
                <w:szCs w:val="20"/>
              </w:rPr>
              <w:t xml:space="preserve"> von Bauteilen sowie Erstellen von </w:t>
            </w:r>
            <w:proofErr w:type="spellStart"/>
            <w:r w:rsidRPr="00567656">
              <w:rPr>
                <w:rFonts w:ascii="Cambria" w:hAnsi="Cambria"/>
                <w:sz w:val="20"/>
                <w:szCs w:val="20"/>
              </w:rPr>
              <w:t>Aufmaßskizzen</w:t>
            </w:r>
            <w:proofErr w:type="spellEnd"/>
            <w:r w:rsidRPr="00567656">
              <w:rPr>
                <w:rFonts w:ascii="Cambria" w:hAnsi="Cambria"/>
                <w:sz w:val="20"/>
                <w:szCs w:val="20"/>
              </w:rPr>
              <w:t xml:space="preserve"> zur Massenermittlung (z</w:t>
            </w:r>
            <w:r w:rsidR="00FB70C0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FB70C0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für die Abrechnung)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64D679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28D3D3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F733E6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32CD45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F526921" w14:textId="77777777" w:rsidTr="00671AFC">
        <w:trPr>
          <w:trHeight w:val="643"/>
        </w:trPr>
        <w:tc>
          <w:tcPr>
            <w:tcW w:w="6172" w:type="dxa"/>
            <w:shd w:val="clear" w:color="auto" w:fill="auto"/>
            <w:vAlign w:val="center"/>
          </w:tcPr>
          <w:p w14:paraId="69C22E7E" w14:textId="5047B06D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des Herstellens, des Sicherns und Pölzens von Baugruben und Künetten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7E8C70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6DE776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F97BEF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7B874441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101C7DE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1E66F7A8" w14:textId="3FA2F17B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Baugruben und Künetten, inklusive Sichern und Pölzen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F37AE0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61B9BF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3ACB0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668B171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C738036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371525AD" w14:textId="0D89D59F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Betontechnologie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153273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E13C910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815361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70C9E56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5192AC53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0EA0E6A2" w14:textId="55246467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Betontechnologie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DBC87BA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AFD13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7FA4BB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5837039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C087758" w14:textId="77777777" w:rsidR="00FB70C0" w:rsidRDefault="00FB70C0">
      <w:r>
        <w:br w:type="page"/>
      </w:r>
    </w:p>
    <w:tbl>
      <w:tblPr>
        <w:tblW w:w="928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2"/>
        <w:gridCol w:w="780"/>
        <w:gridCol w:w="780"/>
        <w:gridCol w:w="780"/>
        <w:gridCol w:w="776"/>
      </w:tblGrid>
      <w:tr w:rsidR="00784F57" w:rsidRPr="00567656" w14:paraId="0EDB14F2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35AE489B" w14:textId="46E4A130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lastRenderedPageBreak/>
              <w:t xml:space="preserve">Kenntnis von Sonder- und Spezialbeton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A24364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A441990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195913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1F1A886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656B8899" w14:textId="77777777" w:rsidTr="00784F57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235F2B89" w14:textId="0C01F716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unterschiedlichen Arten von Beton und Mörtel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15E72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450DE52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D6D908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5F4E99B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2A365BB6" w14:textId="77777777" w:rsidTr="002514E7">
        <w:trPr>
          <w:trHeight w:val="592"/>
        </w:trPr>
        <w:tc>
          <w:tcPr>
            <w:tcW w:w="6172" w:type="dxa"/>
            <w:shd w:val="clear" w:color="auto" w:fill="auto"/>
            <w:vAlign w:val="center"/>
          </w:tcPr>
          <w:p w14:paraId="6887FDA4" w14:textId="1D2B96C9" w:rsidR="00784F57" w:rsidRPr="00567656" w:rsidRDefault="00784F57" w:rsidP="00784F5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Verarbeiten und Nachbehandeln von unterschiedlichen Arten von Beton und Mörtel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41A673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3F5FB9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EC10D6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F2BB11C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30D8F7EF" w14:textId="77777777" w:rsidTr="002514E7">
        <w:trPr>
          <w:trHeight w:val="558"/>
        </w:trPr>
        <w:tc>
          <w:tcPr>
            <w:tcW w:w="6172" w:type="dxa"/>
            <w:shd w:val="clear" w:color="auto" w:fill="auto"/>
            <w:vAlign w:val="center"/>
          </w:tcPr>
          <w:p w14:paraId="4A1FE035" w14:textId="678AAC15" w:rsidR="00784F57" w:rsidRPr="00567656" w:rsidRDefault="000C53B6" w:rsidP="000C53B6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Leistungen der Baugewerke im berufsrelevanten Arbeitsbereich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3E91E6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1413F3F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F24333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4ACCE0C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1034B512" w14:textId="77777777" w:rsidTr="002514E7">
        <w:trPr>
          <w:trHeight w:val="565"/>
        </w:trPr>
        <w:tc>
          <w:tcPr>
            <w:tcW w:w="6172" w:type="dxa"/>
            <w:shd w:val="clear" w:color="auto" w:fill="auto"/>
            <w:vAlign w:val="center"/>
          </w:tcPr>
          <w:p w14:paraId="267A0997" w14:textId="60EDA09A" w:rsidR="00784F57" w:rsidRPr="00567656" w:rsidRDefault="000C53B6" w:rsidP="000C53B6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Leistungen der Baugewerke im berufsrelevanten Arbeitsbereich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2CEAACA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D7AE56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EC0122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984A182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151A7E28" w14:textId="77777777" w:rsidTr="000C53B6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487C3372" w14:textId="64D79E59" w:rsidR="00784F57" w:rsidRPr="00567656" w:rsidRDefault="000C53B6" w:rsidP="000C53B6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Mitarbeiten beim Prüfen von Vorleistungen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CE6B2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CF2006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B072B1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1D0CF4D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5AAC83A" w14:textId="77777777" w:rsidTr="000C53B6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42CF9302" w14:textId="5A152FDC" w:rsidR="00784F57" w:rsidRPr="00567656" w:rsidRDefault="000C53B6" w:rsidP="000C53B6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Prüfen von Vorleistungen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0479DD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67E8949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F6582F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745F436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0B3B4B30" w14:textId="77777777" w:rsidTr="000C53B6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4774AB63" w14:textId="5D35B158" w:rsidR="00784F57" w:rsidRPr="00567656" w:rsidRDefault="000C53B6" w:rsidP="000C53B6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Selbstständiges Dokumentieren von geprüften Vorleistungen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1DFC00B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FD73FFC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FBE862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B2D7DAE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71072156" w14:textId="77777777" w:rsidTr="002514E7">
        <w:trPr>
          <w:trHeight w:val="747"/>
        </w:trPr>
        <w:tc>
          <w:tcPr>
            <w:tcW w:w="6172" w:type="dxa"/>
            <w:shd w:val="clear" w:color="auto" w:fill="auto"/>
            <w:vAlign w:val="center"/>
          </w:tcPr>
          <w:p w14:paraId="38392584" w14:textId="2DE9CB6A" w:rsidR="00784F57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Zusammenarbeit und Abstimmung der einzelnen Handwerke sowie der Schnittstellen zu diesen auf der Baustelle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60F965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4C534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D22F45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6103FCD3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84F57" w:rsidRPr="00567656" w14:paraId="7437D9C0" w14:textId="77777777" w:rsidTr="002514E7">
        <w:trPr>
          <w:trHeight w:val="602"/>
        </w:trPr>
        <w:tc>
          <w:tcPr>
            <w:tcW w:w="6172" w:type="dxa"/>
            <w:shd w:val="clear" w:color="auto" w:fill="auto"/>
            <w:vAlign w:val="center"/>
          </w:tcPr>
          <w:p w14:paraId="00CC2E2B" w14:textId="0F209D0F" w:rsidR="00784F57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Zusammenarbeit und Abstimmung der einzelnen Handwerke sowie der Schnittstellen zu diesen auf der Baustelle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413D687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819C7A4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0CD8AD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7E12AE8" w14:textId="77777777" w:rsidR="00784F57" w:rsidRPr="00567656" w:rsidRDefault="00784F5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7A3CF1BC" w14:textId="77777777" w:rsidTr="00FE3E12">
        <w:trPr>
          <w:trHeight w:val="397"/>
        </w:trPr>
        <w:tc>
          <w:tcPr>
            <w:tcW w:w="6172" w:type="dxa"/>
            <w:shd w:val="clear" w:color="auto" w:fill="auto"/>
            <w:vAlign w:val="center"/>
          </w:tcPr>
          <w:p w14:paraId="5E14AE70" w14:textId="69E28779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Baustellenlogistik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A74F85F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4692DC0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20D0566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2895146A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92249" w:rsidRPr="00567656" w14:paraId="17F536DF" w14:textId="77777777" w:rsidTr="002514E7">
        <w:trPr>
          <w:trHeight w:val="557"/>
        </w:trPr>
        <w:tc>
          <w:tcPr>
            <w:tcW w:w="6172" w:type="dxa"/>
            <w:shd w:val="clear" w:color="auto" w:fill="auto"/>
            <w:vAlign w:val="center"/>
          </w:tcPr>
          <w:p w14:paraId="082BBF34" w14:textId="3C013AB6" w:rsidR="00892249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>Kenntnis der Baustellenlogistik (z</w:t>
            </w:r>
            <w:r w:rsidR="002514E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2514E7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der Zusammenarbeit mit Lieferanten und Subunternehmern)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152E245" w14:textId="77777777" w:rsidR="00892249" w:rsidRPr="00567656" w:rsidRDefault="008922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3BF2345" w14:textId="77777777" w:rsidR="00892249" w:rsidRPr="00567656" w:rsidRDefault="008922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6B8DC5E" w14:textId="77777777" w:rsidR="00892249" w:rsidRPr="00567656" w:rsidRDefault="008922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CEAD4DF" w14:textId="77777777" w:rsidR="00892249" w:rsidRPr="00567656" w:rsidRDefault="0089224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567656" w14:paraId="66E45A8C" w14:textId="77777777" w:rsidTr="00784F57">
        <w:trPr>
          <w:trHeight w:hRule="exact" w:val="454"/>
        </w:trPr>
        <w:tc>
          <w:tcPr>
            <w:tcW w:w="6172" w:type="dxa"/>
            <w:shd w:val="clear" w:color="auto" w:fill="354E19"/>
            <w:vAlign w:val="center"/>
          </w:tcPr>
          <w:p w14:paraId="40F1537F" w14:textId="40A8B016" w:rsidR="00352A33" w:rsidRPr="00567656" w:rsidRDefault="00FE3E12" w:rsidP="00FE3E12">
            <w:pPr>
              <w:tabs>
                <w:tab w:val="right" w:pos="8572"/>
              </w:tabs>
              <w:spacing w:before="40" w:after="40"/>
              <w:rPr>
                <w:color w:val="000000"/>
                <w:sz w:val="24"/>
                <w:szCs w:val="20"/>
              </w:rPr>
            </w:pPr>
            <w:r w:rsidRPr="00567656">
              <w:rPr>
                <w:b/>
                <w:bCs/>
                <w:color w:val="FFFFFF" w:themeColor="background1"/>
                <w:sz w:val="22"/>
                <w:szCs w:val="28"/>
              </w:rPr>
              <w:t>Hoch- und Betonbautechnische Arbeiten</w:t>
            </w:r>
            <w:r w:rsidRPr="00567656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780" w:type="dxa"/>
            <w:shd w:val="clear" w:color="auto" w:fill="354E19"/>
            <w:vAlign w:val="center"/>
          </w:tcPr>
          <w:p w14:paraId="051D1591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80" w:type="dxa"/>
            <w:shd w:val="clear" w:color="auto" w:fill="354E19"/>
            <w:vAlign w:val="center"/>
          </w:tcPr>
          <w:p w14:paraId="47D11AC4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80" w:type="dxa"/>
            <w:shd w:val="clear" w:color="auto" w:fill="354E19"/>
            <w:vAlign w:val="center"/>
          </w:tcPr>
          <w:p w14:paraId="298E94E8" w14:textId="1D751E75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76" w:type="dxa"/>
            <w:shd w:val="clear" w:color="auto" w:fill="354E19"/>
            <w:vAlign w:val="center"/>
          </w:tcPr>
          <w:p w14:paraId="4AF9B16B" w14:textId="79ECB9DA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67656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67656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67656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52A33" w:rsidRPr="00567656" w14:paraId="06C13EB1" w14:textId="77777777" w:rsidTr="00784F57">
        <w:trPr>
          <w:trHeight w:hRule="exact" w:val="454"/>
        </w:trPr>
        <w:tc>
          <w:tcPr>
            <w:tcW w:w="6172" w:type="dxa"/>
            <w:shd w:val="clear" w:color="auto" w:fill="BFBFBF"/>
            <w:vAlign w:val="center"/>
          </w:tcPr>
          <w:p w14:paraId="61728ECA" w14:textId="46D0DFBD" w:rsidR="00352A33" w:rsidRPr="00567656" w:rsidRDefault="00352A33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67656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780" w:type="dxa"/>
            <w:shd w:val="clear" w:color="auto" w:fill="BFBFBF"/>
            <w:vAlign w:val="center"/>
          </w:tcPr>
          <w:p w14:paraId="02DCC4BC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80" w:type="dxa"/>
            <w:shd w:val="clear" w:color="auto" w:fill="BFBFBF"/>
            <w:vAlign w:val="center"/>
          </w:tcPr>
          <w:p w14:paraId="6A74229B" w14:textId="77777777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80" w:type="dxa"/>
            <w:shd w:val="clear" w:color="auto" w:fill="BFBFBF"/>
            <w:vAlign w:val="center"/>
          </w:tcPr>
          <w:p w14:paraId="5B89CDA2" w14:textId="311E3D8E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76" w:type="dxa"/>
            <w:shd w:val="clear" w:color="auto" w:fill="BFBFBF"/>
            <w:vAlign w:val="center"/>
          </w:tcPr>
          <w:p w14:paraId="038383F0" w14:textId="5DF35828" w:rsidR="00352A33" w:rsidRPr="00567656" w:rsidRDefault="00352A33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67656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2A33" w:rsidRPr="00567656" w14:paraId="6151E1B3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3E8ECEEA" w14:textId="778C0BE1" w:rsidR="00352A33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Manuelles Bearbeiten von Werkstoffen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7A4ACD8" w14:textId="77777777" w:rsidR="00352A33" w:rsidRPr="00567656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3879908" w14:textId="77777777" w:rsidR="00352A33" w:rsidRPr="00567656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CB7A165" w14:textId="77777777" w:rsidR="00352A33" w:rsidRPr="00567656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4DBAF4E7" w14:textId="50A2B2F1" w:rsidR="00352A33" w:rsidRPr="00567656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462C693C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01707B04" w14:textId="1DF1A843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Maschinelles Bearbeiten von Werkstoffen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32C043F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AABBCC7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9760613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0FD3A9F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1F34F37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2C19CD12" w14:textId="4F4884C2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des Leitungsbaus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DCF1BE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B330DCB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0A503AE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658B095E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00E65D9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10FF8626" w14:textId="14B5DFC5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des Leitungsbaus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5CA0D70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3724CEB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FD94EE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05476C32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6C39043" w14:textId="77777777" w:rsidTr="00FE3E12">
        <w:trPr>
          <w:trHeight w:hRule="exact" w:val="498"/>
        </w:trPr>
        <w:tc>
          <w:tcPr>
            <w:tcW w:w="6172" w:type="dxa"/>
            <w:shd w:val="clear" w:color="auto" w:fill="auto"/>
            <w:vAlign w:val="center"/>
          </w:tcPr>
          <w:p w14:paraId="39C9E738" w14:textId="17727C06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Verlegen von Rohrkanälen, Herstellen von Schächten und Prüfen auf Dichtheit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1B815EE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E2E0E72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7ED1417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D2886AE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3204EB75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16A94BC5" w14:textId="1C5BF8A2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Flachgründungen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7CC8F6B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DA6E751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04FA8D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650CAAE4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9062839" w14:textId="77777777" w:rsidTr="00FE3E12">
        <w:trPr>
          <w:trHeight w:hRule="exact" w:val="595"/>
        </w:trPr>
        <w:tc>
          <w:tcPr>
            <w:tcW w:w="6172" w:type="dxa"/>
            <w:shd w:val="clear" w:color="auto" w:fill="auto"/>
            <w:vAlign w:val="center"/>
          </w:tcPr>
          <w:p w14:paraId="75B33904" w14:textId="5886D8E0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Baukonstruktion und Tragwerkslehre sowie der Wirkung von inneren und äußeren Kräften in und an Bauwerken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79F3B9F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2BF35A1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C79267F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7EC6BB23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493A79E" w14:textId="77777777" w:rsidTr="00FE3E12">
        <w:trPr>
          <w:trHeight w:hRule="exact" w:val="562"/>
        </w:trPr>
        <w:tc>
          <w:tcPr>
            <w:tcW w:w="6172" w:type="dxa"/>
            <w:shd w:val="clear" w:color="auto" w:fill="auto"/>
            <w:vAlign w:val="center"/>
          </w:tcPr>
          <w:p w14:paraId="6E4292A2" w14:textId="0004CAF9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über die Wirkung von inneren und äußeren Kräften in und an Bauwerken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B003269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19AACCE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E41953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AAC71B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234589B" w14:textId="77777777" w:rsidTr="00FE3E12">
        <w:trPr>
          <w:trHeight w:hRule="exact" w:val="570"/>
        </w:trPr>
        <w:tc>
          <w:tcPr>
            <w:tcW w:w="6172" w:type="dxa"/>
            <w:shd w:val="clear" w:color="auto" w:fill="auto"/>
            <w:vAlign w:val="center"/>
          </w:tcPr>
          <w:p w14:paraId="5125B6FC" w14:textId="058DC2AF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Schalungen wie konventionelle Schalungen und Systemschalungen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EE9BF0F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853704C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080940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357967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6672BE9D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4C235191" w14:textId="0DAD97A6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Herstellung von Sonderschalungen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1FD075D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102C8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E8974FC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7A59E9FE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AFED744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02809AB2" w14:textId="72F7D4A6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Mitarbeiten bei der Herstellung von Sonderschalungen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ABB604E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16A4850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564E37B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A77A4ED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07DBDB70" w14:textId="77777777" w:rsidTr="00044F8E">
        <w:trPr>
          <w:trHeight w:hRule="exact" w:val="601"/>
        </w:trPr>
        <w:tc>
          <w:tcPr>
            <w:tcW w:w="6172" w:type="dxa"/>
            <w:shd w:val="clear" w:color="auto" w:fill="auto"/>
            <w:vAlign w:val="center"/>
          </w:tcPr>
          <w:p w14:paraId="57B82662" w14:textId="09135679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Schneiden, Biegen und Verlegen von Baustahl nach Bewehrungsplänen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EA55172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326612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3828A58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2022896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6027BDD0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5284B2EE" w14:textId="20CD9451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Bauteilen aus Beton und Stahlbeton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7D13ABD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0C73C2D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5C6A2F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2624CC4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141014E9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6C2A1153" w14:textId="45C4D33A" w:rsidR="00FE3E12" w:rsidRPr="00567656" w:rsidRDefault="00FE3E12" w:rsidP="00FE3E12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Aufreißen und Herstellen von Treppen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4E7A0F4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516779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9F702F2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438DA01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632BFC5" w14:textId="77777777" w:rsidR="00044F8E" w:rsidRDefault="00044F8E">
      <w:r>
        <w:br w:type="page"/>
      </w:r>
    </w:p>
    <w:tbl>
      <w:tblPr>
        <w:tblW w:w="928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72"/>
        <w:gridCol w:w="780"/>
        <w:gridCol w:w="780"/>
        <w:gridCol w:w="780"/>
        <w:gridCol w:w="776"/>
      </w:tblGrid>
      <w:tr w:rsidR="00FE3E12" w:rsidRPr="00567656" w14:paraId="63C0B403" w14:textId="77777777" w:rsidTr="005E19D5">
        <w:trPr>
          <w:trHeight w:hRule="exact" w:val="586"/>
        </w:trPr>
        <w:tc>
          <w:tcPr>
            <w:tcW w:w="6172" w:type="dxa"/>
            <w:shd w:val="clear" w:color="auto" w:fill="auto"/>
            <w:vAlign w:val="center"/>
          </w:tcPr>
          <w:p w14:paraId="3446D97F" w14:textId="2FF6B2B6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lastRenderedPageBreak/>
              <w:t xml:space="preserve">Verlegen von Fertigteildecken und vorgefertigten Stahlbetonbauteilen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D12A632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F7E8375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8621A7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BC5F124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63CA4517" w14:textId="77777777" w:rsidTr="00FE3E12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6300B76B" w14:textId="0C72151D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Einbauen von Fertigteilen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89826D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F5D616C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C6F2D33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025C383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0891C64E" w14:textId="77777777" w:rsidTr="0061740F">
        <w:trPr>
          <w:trHeight w:hRule="exact" w:val="729"/>
        </w:trPr>
        <w:tc>
          <w:tcPr>
            <w:tcW w:w="6172" w:type="dxa"/>
            <w:shd w:val="clear" w:color="auto" w:fill="auto"/>
            <w:vAlign w:val="center"/>
          </w:tcPr>
          <w:p w14:paraId="6F0AD659" w14:textId="0C95E621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Über- und Unterzügen, auch in Fertigteilbauweise </w:t>
            </w:r>
            <w:r w:rsidR="005E19D5">
              <w:rPr>
                <w:rFonts w:ascii="Cambria" w:hAnsi="Cambria"/>
                <w:sz w:val="20"/>
                <w:szCs w:val="20"/>
              </w:rPr>
              <w:br/>
            </w:r>
            <w:r w:rsidRPr="00567656">
              <w:rPr>
                <w:rFonts w:ascii="Cambria" w:hAnsi="Cambria"/>
                <w:sz w:val="20"/>
                <w:szCs w:val="20"/>
              </w:rPr>
              <w:t>(z</w:t>
            </w:r>
            <w:r w:rsidR="005E19D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5E19D5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Sturzausbildung)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DCE0A7F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756ED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2A43F7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87E18FF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6635E713" w14:textId="77777777" w:rsidTr="0061740F">
        <w:trPr>
          <w:trHeight w:hRule="exact" w:val="709"/>
        </w:trPr>
        <w:tc>
          <w:tcPr>
            <w:tcW w:w="6172" w:type="dxa"/>
            <w:shd w:val="clear" w:color="auto" w:fill="auto"/>
            <w:vAlign w:val="center"/>
          </w:tcPr>
          <w:p w14:paraId="7A2114AA" w14:textId="20F22A40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einfachen Wänden aus unterschiedlichen Baustoffen unter Berücksichtigung der einschlägigen Vorschriften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222B378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684BEA38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3654833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1F8FAEE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397C72F2" w14:textId="77777777" w:rsidTr="005B48B7">
        <w:trPr>
          <w:trHeight w:hRule="exact" w:val="576"/>
        </w:trPr>
        <w:tc>
          <w:tcPr>
            <w:tcW w:w="6172" w:type="dxa"/>
            <w:shd w:val="clear" w:color="auto" w:fill="auto"/>
            <w:vAlign w:val="center"/>
          </w:tcPr>
          <w:p w14:paraId="31FAA87B" w14:textId="04B1E6B2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verschiedenartigen Wänden aus unterschiedlichen Baustoffen unter Berücksichtigung der einschlägigen Vorschriften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81E3685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1E833A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F9D2C1A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BB1A7BB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2CFD460E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5DFD275D" w14:textId="29534702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Versetzen von Einbauteilen wie Fenster und Türen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3DC0974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638BD8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4F8BC1A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5551B19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567656" w14:paraId="4F416D58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1705766D" w14:textId="4B301553" w:rsidR="00FE3E12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Durchbruch- und Abbrucharbeiten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479CE3DA" w14:textId="77777777" w:rsidR="00FE3E12" w:rsidRPr="00567656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8DDFB22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6F8387F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1B9C1E41" w14:textId="77777777" w:rsidR="00FE3E12" w:rsidRPr="00567656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7F9A01F1" w14:textId="77777777" w:rsidTr="00C34A9B">
        <w:trPr>
          <w:trHeight w:hRule="exact" w:val="612"/>
        </w:trPr>
        <w:tc>
          <w:tcPr>
            <w:tcW w:w="6172" w:type="dxa"/>
            <w:shd w:val="clear" w:color="auto" w:fill="auto"/>
            <w:vAlign w:val="center"/>
          </w:tcPr>
          <w:p w14:paraId="76B0E388" w14:textId="09B69BF8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der Durchbruch- und Abbrucharbeiten und Auswechseln und Abtragen von nichttragenden und tragenden Bauteilen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B15CA98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E0A2288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DB71E1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EACA09A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51D1AE36" w14:textId="77777777" w:rsidTr="005B48B7">
        <w:trPr>
          <w:trHeight w:hRule="exact" w:val="857"/>
        </w:trPr>
        <w:tc>
          <w:tcPr>
            <w:tcW w:w="6172" w:type="dxa"/>
            <w:shd w:val="clear" w:color="auto" w:fill="auto"/>
            <w:vAlign w:val="center"/>
          </w:tcPr>
          <w:p w14:paraId="152F914A" w14:textId="2833A4D9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Abdichten von Bauwerken gegen Feuchtigkeit wie Horizontal- und Vertikalabdichtung sowie Herstellen von tagwasser- und druckwasserdichten Durchführungen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CE590D5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DF22A1F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46D2EE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E16F569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17FE1F75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191E2A4D" w14:textId="1D93652B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Herstellen von Estrichen mit erforderlichen Aufbauten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54990AF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24052B4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8B1A805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2879F7C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5D2B9BB3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005DC24D" w14:textId="07BF899A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Kenntnis über den Bau von Rauchfängen, Abgasfängen und Lüftungen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7F3C5B0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F3AFE1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AF22C8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11D6168B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316BA988" w14:textId="77777777" w:rsidTr="005B48B7">
        <w:trPr>
          <w:trHeight w:hRule="exact" w:val="626"/>
        </w:trPr>
        <w:tc>
          <w:tcPr>
            <w:tcW w:w="6172" w:type="dxa"/>
            <w:shd w:val="clear" w:color="auto" w:fill="auto"/>
            <w:vAlign w:val="center"/>
          </w:tcPr>
          <w:p w14:paraId="55C95151" w14:textId="08DFC66B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Einfaches Verlegen von Beton- und Natursteinplatten und keramischem Material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741713C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4A1D85A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F5A819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E3E91C9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1EFDC0C8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0C9BDB11" w14:textId="1F1FAAF6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Aufstellen von Leichtbauwänden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22FD6E5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53E01E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CC998F7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5CFE332A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6A911B05" w14:textId="77777777" w:rsidTr="002D625A">
        <w:trPr>
          <w:trHeight w:hRule="exact" w:val="871"/>
        </w:trPr>
        <w:tc>
          <w:tcPr>
            <w:tcW w:w="6172" w:type="dxa"/>
            <w:shd w:val="clear" w:color="auto" w:fill="auto"/>
            <w:vAlign w:val="center"/>
          </w:tcPr>
          <w:p w14:paraId="0ADB4EAB" w14:textId="570A5E03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Durchführen von Trockenbauarbeiten wie Versetzen, Montieren, Dämmen und Verspachteln von Montagewänden, Vorsatzschalen und Montagedecken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A65AF5E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057A4C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F318495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39B83334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105EC291" w14:textId="77777777" w:rsidTr="005B48B7">
        <w:trPr>
          <w:trHeight w:hRule="exact" w:val="566"/>
        </w:trPr>
        <w:tc>
          <w:tcPr>
            <w:tcW w:w="6172" w:type="dxa"/>
            <w:shd w:val="clear" w:color="auto" w:fill="auto"/>
            <w:vAlign w:val="center"/>
          </w:tcPr>
          <w:p w14:paraId="186D2D11" w14:textId="6C61C264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Bauphysik sowie Kenntnis der Wärme-, Schall- und Brandschutztechnik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F66985A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0DEF90DC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A950B6F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02E46E0E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5331D9D0" w14:textId="77777777" w:rsidTr="005B48B7">
        <w:trPr>
          <w:trHeight w:hRule="exact" w:val="574"/>
        </w:trPr>
        <w:tc>
          <w:tcPr>
            <w:tcW w:w="6172" w:type="dxa"/>
            <w:shd w:val="clear" w:color="auto" w:fill="auto"/>
            <w:vAlign w:val="center"/>
          </w:tcPr>
          <w:p w14:paraId="6FEC6BF0" w14:textId="6E6249FD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Einbauen von Dämmstoffen für Wärme-, Schall- und Brandschutz </w:t>
            </w:r>
            <w:r w:rsidR="00AD3F9C">
              <w:rPr>
                <w:rFonts w:ascii="Cambria" w:hAnsi="Cambria"/>
                <w:sz w:val="20"/>
                <w:szCs w:val="20"/>
              </w:rPr>
              <w:br/>
            </w:r>
            <w:r w:rsidRPr="00567656">
              <w:rPr>
                <w:rFonts w:ascii="Cambria" w:hAnsi="Cambria"/>
                <w:sz w:val="20"/>
                <w:szCs w:val="20"/>
              </w:rPr>
              <w:t>(z</w:t>
            </w:r>
            <w:r w:rsidR="00AD3F9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67656">
              <w:rPr>
                <w:rFonts w:ascii="Cambria" w:hAnsi="Cambria"/>
                <w:sz w:val="20"/>
                <w:szCs w:val="20"/>
              </w:rPr>
              <w:t>B</w:t>
            </w:r>
            <w:r w:rsidR="00AD3F9C">
              <w:rPr>
                <w:rFonts w:ascii="Cambria" w:hAnsi="Cambria"/>
                <w:sz w:val="20"/>
                <w:szCs w:val="20"/>
              </w:rPr>
              <w:t>.</w:t>
            </w:r>
            <w:r w:rsidRPr="00567656">
              <w:rPr>
                <w:rFonts w:ascii="Cambria" w:hAnsi="Cambria"/>
                <w:sz w:val="20"/>
                <w:szCs w:val="20"/>
              </w:rPr>
              <w:t xml:space="preserve"> Perimeterdämmung)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BF5D8C9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18A87F1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8DD1C3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DB4FBEE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B48B7" w:rsidRPr="00567656" w14:paraId="13DE11AC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73721E72" w14:textId="4A7F4992" w:rsidR="005B48B7" w:rsidRPr="00567656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567656">
              <w:rPr>
                <w:rFonts w:ascii="Cambria" w:hAnsi="Cambria"/>
                <w:sz w:val="20"/>
                <w:szCs w:val="20"/>
              </w:rPr>
              <w:t xml:space="preserve">Grundkenntnisse der Verputzarbeiten 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C06DFBD" w14:textId="77777777" w:rsidR="005B48B7" w:rsidRPr="00567656" w:rsidRDefault="005B48B7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EC25E41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71A6C28B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25825405" w14:textId="77777777" w:rsidR="005B48B7" w:rsidRPr="00567656" w:rsidRDefault="005B48B7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E3E12" w:rsidRPr="002379B1" w14:paraId="5995965E" w14:textId="77777777" w:rsidTr="005B48B7">
        <w:trPr>
          <w:trHeight w:hRule="exact" w:val="397"/>
        </w:trPr>
        <w:tc>
          <w:tcPr>
            <w:tcW w:w="6172" w:type="dxa"/>
            <w:shd w:val="clear" w:color="auto" w:fill="auto"/>
            <w:vAlign w:val="center"/>
          </w:tcPr>
          <w:p w14:paraId="0588368D" w14:textId="2C726B3B" w:rsidR="00FE3E12" w:rsidRPr="002379B1" w:rsidRDefault="005B48B7" w:rsidP="005B48B7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Kenntnis der Verputzarbeiten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55A173D2" w14:textId="77777777" w:rsidR="00FE3E12" w:rsidRPr="002379B1" w:rsidRDefault="00FE3E12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DE52CC3" w14:textId="77777777" w:rsidR="00FE3E12" w:rsidRPr="002379B1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BF2F6C7" w14:textId="77777777" w:rsidR="00FE3E12" w:rsidRPr="002379B1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6A6A6" w:themeFill="background1" w:themeFillShade="A6"/>
            <w:vAlign w:val="center"/>
          </w:tcPr>
          <w:p w14:paraId="42F20423" w14:textId="77777777" w:rsidR="00FE3E12" w:rsidRPr="002379B1" w:rsidRDefault="00FE3E12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2379B1" w14:paraId="28EC78E1" w14:textId="77777777" w:rsidTr="00C34A9B">
        <w:trPr>
          <w:trHeight w:hRule="exact" w:val="609"/>
        </w:trPr>
        <w:tc>
          <w:tcPr>
            <w:tcW w:w="6172" w:type="dxa"/>
            <w:shd w:val="clear" w:color="auto" w:fill="auto"/>
            <w:vAlign w:val="center"/>
          </w:tcPr>
          <w:p w14:paraId="1D4C6F57" w14:textId="167677F0" w:rsidR="00352A33" w:rsidRPr="002379B1" w:rsidRDefault="00835C1A" w:rsidP="00835C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Verputzen von Innen- und Außenflächen unter Verwendung von verschiedenen Putzträgern und Dämmsystemen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85811E2" w14:textId="77777777" w:rsidR="00352A33" w:rsidRPr="002379B1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5B2C433" w14:textId="77777777" w:rsidR="00352A33" w:rsidRPr="002379B1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C51864" w14:textId="77777777" w:rsidR="00352A33" w:rsidRPr="002379B1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FA9A28A" w14:textId="7BB74AFF" w:rsidR="00352A33" w:rsidRPr="002379B1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52A33" w:rsidRPr="002379B1" w14:paraId="760124C7" w14:textId="77777777" w:rsidTr="00C34A9B">
        <w:trPr>
          <w:trHeight w:hRule="exact" w:val="703"/>
        </w:trPr>
        <w:tc>
          <w:tcPr>
            <w:tcW w:w="6172" w:type="dxa"/>
            <w:shd w:val="clear" w:color="auto" w:fill="auto"/>
            <w:vAlign w:val="center"/>
          </w:tcPr>
          <w:p w14:paraId="12E613B4" w14:textId="281D34B7" w:rsidR="00352A33" w:rsidRPr="002379B1" w:rsidRDefault="00835C1A" w:rsidP="00835C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der Wirkungsweisen, Einsatzmöglichkeiten, Wartung und Pflege von Baumaschinen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1F8E8A34" w14:textId="77777777" w:rsidR="00352A33" w:rsidRPr="002379B1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A58AE01" w14:textId="77777777" w:rsidR="00352A33" w:rsidRPr="002379B1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2B12D36" w14:textId="77777777" w:rsidR="00352A33" w:rsidRPr="002379B1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5E40E42" w14:textId="414582A1" w:rsidR="00352A33" w:rsidRPr="002379B1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2A33" w:rsidRPr="002379B1" w14:paraId="20C46EB2" w14:textId="77777777" w:rsidTr="00BF3E02">
        <w:trPr>
          <w:trHeight w:hRule="exact" w:val="702"/>
        </w:trPr>
        <w:tc>
          <w:tcPr>
            <w:tcW w:w="6172" w:type="dxa"/>
            <w:shd w:val="clear" w:color="auto" w:fill="auto"/>
            <w:vAlign w:val="center"/>
          </w:tcPr>
          <w:p w14:paraId="24ECD26B" w14:textId="30ED8C6F" w:rsidR="00352A33" w:rsidRPr="002379B1" w:rsidRDefault="00567656" w:rsidP="00567656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über den Einsatz und über die Bedienung von Hubstaplern </w:t>
            </w: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2C510A8B" w14:textId="77777777" w:rsidR="00352A33" w:rsidRPr="002379B1" w:rsidRDefault="00352A33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6A6A6" w:themeFill="background1" w:themeFillShade="A6"/>
            <w:vAlign w:val="center"/>
          </w:tcPr>
          <w:p w14:paraId="3C0E4EC3" w14:textId="77777777" w:rsidR="00352A33" w:rsidRPr="002379B1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9235B37" w14:textId="77777777" w:rsidR="00352A33" w:rsidRPr="002379B1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61505BE" w14:textId="0220387A" w:rsidR="00352A33" w:rsidRPr="002379B1" w:rsidRDefault="00352A33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609BE7" w14:textId="77777777" w:rsidR="00843980" w:rsidRPr="002379B1" w:rsidRDefault="00843980" w:rsidP="00843980">
      <w:r w:rsidRPr="002379B1">
        <w:br w:type="page"/>
      </w:r>
    </w:p>
    <w:p w14:paraId="5D8F92F7" w14:textId="77777777" w:rsidR="00843980" w:rsidRPr="002379B1" w:rsidRDefault="00843980" w:rsidP="00843980">
      <w:pPr>
        <w:pStyle w:val="h20"/>
      </w:pPr>
      <w:r w:rsidRPr="002379B1">
        <w:lastRenderedPageBreak/>
        <w:t>Kompetenzbereich</w:t>
      </w:r>
    </w:p>
    <w:p w14:paraId="6805EED6" w14:textId="7EEBB9DC" w:rsidR="00843980" w:rsidRPr="002379B1" w:rsidRDefault="002D625A" w:rsidP="00672B1A">
      <w:pPr>
        <w:pStyle w:val="h22"/>
        <w:numPr>
          <w:ilvl w:val="0"/>
          <w:numId w:val="2"/>
        </w:numPr>
        <w:spacing w:before="0"/>
        <w:ind w:left="426" w:hanging="426"/>
      </w:pPr>
      <w:bookmarkStart w:id="2" w:name="_Hlk139462920"/>
      <w:r>
        <w:t xml:space="preserve">Schwerpunkt </w:t>
      </w:r>
      <w:r w:rsidR="00567656" w:rsidRPr="002379B1">
        <w:t>Neubau</w:t>
      </w:r>
    </w:p>
    <w:tbl>
      <w:tblPr>
        <w:tblW w:w="916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23"/>
        <w:gridCol w:w="760"/>
        <w:gridCol w:w="760"/>
        <w:gridCol w:w="760"/>
        <w:gridCol w:w="760"/>
      </w:tblGrid>
      <w:tr w:rsidR="00DE57A0" w:rsidRPr="002379B1" w14:paraId="6A44147C" w14:textId="77777777" w:rsidTr="00DE57A0">
        <w:trPr>
          <w:trHeight w:hRule="exact" w:val="454"/>
        </w:trPr>
        <w:tc>
          <w:tcPr>
            <w:tcW w:w="6123" w:type="dxa"/>
            <w:shd w:val="clear" w:color="auto" w:fill="4A6822"/>
            <w:vAlign w:val="center"/>
          </w:tcPr>
          <w:bookmarkEnd w:id="2"/>
          <w:p w14:paraId="470A47E7" w14:textId="67118E20" w:rsidR="00DE57A0" w:rsidRPr="002379B1" w:rsidRDefault="006E641A" w:rsidP="00DE57A0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2379B1">
              <w:rPr>
                <w:b/>
                <w:bCs/>
                <w:color w:val="FFFFFF" w:themeColor="background1"/>
                <w:sz w:val="22"/>
                <w:szCs w:val="28"/>
              </w:rPr>
              <w:t>Ihr Lehrling kann…</w:t>
            </w:r>
          </w:p>
        </w:tc>
        <w:tc>
          <w:tcPr>
            <w:tcW w:w="760" w:type="dxa"/>
            <w:shd w:val="clear" w:color="auto" w:fill="4A6822"/>
            <w:vAlign w:val="center"/>
          </w:tcPr>
          <w:p w14:paraId="7075351E" w14:textId="77777777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379B1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2379B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379B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60" w:type="dxa"/>
            <w:shd w:val="clear" w:color="auto" w:fill="4A6822"/>
            <w:vAlign w:val="center"/>
          </w:tcPr>
          <w:p w14:paraId="5B83B5AF" w14:textId="77777777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379B1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2379B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379B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60" w:type="dxa"/>
            <w:shd w:val="clear" w:color="auto" w:fill="4A6822"/>
            <w:vAlign w:val="center"/>
          </w:tcPr>
          <w:p w14:paraId="5E23B1DB" w14:textId="7B17CD55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379B1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2379B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379B1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60" w:type="dxa"/>
            <w:shd w:val="clear" w:color="auto" w:fill="4A6822"/>
            <w:vAlign w:val="center"/>
          </w:tcPr>
          <w:p w14:paraId="66DDE917" w14:textId="75E78E42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2379B1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2379B1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2379B1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E57A0" w:rsidRPr="002379B1" w14:paraId="79841139" w14:textId="77777777" w:rsidTr="00DE57A0">
        <w:trPr>
          <w:trHeight w:hRule="exact" w:val="454"/>
        </w:trPr>
        <w:tc>
          <w:tcPr>
            <w:tcW w:w="6123" w:type="dxa"/>
            <w:shd w:val="clear" w:color="auto" w:fill="BFBFBF"/>
            <w:vAlign w:val="center"/>
          </w:tcPr>
          <w:p w14:paraId="50D2BFEC" w14:textId="5B3C6818" w:rsidR="00DE57A0" w:rsidRPr="002379B1" w:rsidRDefault="00DE57A0" w:rsidP="00DE57A0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760" w:type="dxa"/>
            <w:shd w:val="clear" w:color="auto" w:fill="BFBFBF"/>
            <w:vAlign w:val="center"/>
          </w:tcPr>
          <w:p w14:paraId="4019A9A2" w14:textId="77777777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379B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338D9115" w14:textId="77777777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379B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1546AD0A" w14:textId="5B2D3E66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379B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59039550" w14:textId="1A6AFBB2" w:rsidR="00DE57A0" w:rsidRPr="002379B1" w:rsidRDefault="00DE57A0" w:rsidP="00DE57A0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2379B1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E57A0" w:rsidRPr="002379B1" w14:paraId="039C703E" w14:textId="77777777" w:rsidTr="006E641A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5A95BEE0" w14:textId="554854EE" w:rsidR="00DE57A0" w:rsidRPr="002379B1" w:rsidRDefault="006E641A" w:rsidP="006E64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Kenntnis über Tiefgründungen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3DC88B4A" w14:textId="77777777" w:rsidR="00DE57A0" w:rsidRPr="002379B1" w:rsidRDefault="00DE57A0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14:paraId="51946FA5" w14:textId="77777777" w:rsidR="00DE57A0" w:rsidRPr="002379B1" w:rsidRDefault="00DE57A0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14:paraId="01838E85" w14:textId="77777777" w:rsidR="00DE57A0" w:rsidRPr="002379B1" w:rsidRDefault="00DE57A0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FFFFF" w:themeFill="background1"/>
            <w:vAlign w:val="center"/>
          </w:tcPr>
          <w:p w14:paraId="468BFE02" w14:textId="53691626" w:rsidR="00DE57A0" w:rsidRPr="002379B1" w:rsidRDefault="00DE57A0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DE57A0" w:rsidRPr="002379B1" w14:paraId="0C07C1A9" w14:textId="77777777" w:rsidTr="00AA3517">
        <w:trPr>
          <w:trHeight w:val="648"/>
        </w:trPr>
        <w:tc>
          <w:tcPr>
            <w:tcW w:w="6123" w:type="dxa"/>
            <w:shd w:val="clear" w:color="auto" w:fill="auto"/>
            <w:vAlign w:val="center"/>
          </w:tcPr>
          <w:p w14:paraId="238AA203" w14:textId="35A52A63" w:rsidR="00DE57A0" w:rsidRPr="002379B1" w:rsidRDefault="006E641A" w:rsidP="006E64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Transportieren, Einbringen und Verdichten von Beton, Stahlfaserbeton und Stahlbeton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8761C5E" w14:textId="77777777" w:rsidR="00DE57A0" w:rsidRPr="002379B1" w:rsidRDefault="00DE57A0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62AFC5F" w14:textId="77777777" w:rsidR="00DE57A0" w:rsidRPr="002379B1" w:rsidRDefault="00DE57A0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DB65353" w14:textId="77777777" w:rsidR="00DE57A0" w:rsidRPr="002379B1" w:rsidRDefault="00DE57A0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3A208128" w14:textId="2EFF2835" w:rsidR="00DE57A0" w:rsidRPr="002379B1" w:rsidRDefault="00DE57A0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309058D6" w14:textId="77777777" w:rsidTr="006E641A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4E989F9E" w14:textId="25990D7A" w:rsidR="006E641A" w:rsidRPr="002379B1" w:rsidRDefault="006E641A" w:rsidP="006E64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über die Prüfung von Frisch- und Festbeton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030460A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6FBDF12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7A9B5E4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4B3CB6F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4EA27C28" w14:textId="77777777" w:rsidTr="006E641A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58D84B62" w14:textId="71441D72" w:rsidR="006E641A" w:rsidRPr="002379B1" w:rsidRDefault="006E641A" w:rsidP="006E64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Mitarbeiten bei der Herstellung von Proben für die Betonprüfung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CD0E68F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529F4BB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59EA2A4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1D25F66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675329D8" w14:textId="77777777" w:rsidTr="006E641A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34A69718" w14:textId="42EDA4B0" w:rsidR="006E641A" w:rsidRPr="002379B1" w:rsidRDefault="006E641A" w:rsidP="006E64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Herstellen von Proben für die Betonprüfung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5FF4C0E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E15BB35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2BBBF7E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7ADF313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4DACF6F7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0C8367CB" w14:textId="17D7D5D7" w:rsidR="006E641A" w:rsidRPr="002379B1" w:rsidRDefault="006E641A" w:rsidP="006E641A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über die Herstellung von Spannbeton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8319F0E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2AF9A6E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5C4263B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00FB8F16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39A1A887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0B310B6F" w14:textId="7BB0CC5C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Kenntnis über die Herstellung von Spannbeton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39061E9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5091784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8D7DDC6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C63BEF6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785394EF" w14:textId="77777777" w:rsidTr="00AA3517">
        <w:trPr>
          <w:trHeight w:val="658"/>
        </w:trPr>
        <w:tc>
          <w:tcPr>
            <w:tcW w:w="6123" w:type="dxa"/>
            <w:shd w:val="clear" w:color="auto" w:fill="auto"/>
            <w:vAlign w:val="center"/>
          </w:tcPr>
          <w:p w14:paraId="28338C29" w14:textId="52A76BDB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Verlegen von Spanngliedern unter Beachtung des Korrosionsschutzes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C94D3C4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48CE77F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C99DAD7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56D2C90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0667C675" w14:textId="77777777" w:rsidTr="00AA3517">
        <w:trPr>
          <w:trHeight w:val="554"/>
        </w:trPr>
        <w:tc>
          <w:tcPr>
            <w:tcW w:w="6123" w:type="dxa"/>
            <w:shd w:val="clear" w:color="auto" w:fill="auto"/>
            <w:vAlign w:val="center"/>
          </w:tcPr>
          <w:p w14:paraId="4A42CE4E" w14:textId="53CF7470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Herstellen von Spannbetonbauteilen, Vorspannen und Verpressen von Spanngliedern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FF16378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A81EA54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5077C8C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B41CD24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417D0FE0" w14:textId="77777777" w:rsidTr="00AA3517">
        <w:trPr>
          <w:trHeight w:val="704"/>
        </w:trPr>
        <w:tc>
          <w:tcPr>
            <w:tcW w:w="6123" w:type="dxa"/>
            <w:shd w:val="clear" w:color="auto" w:fill="auto"/>
            <w:vAlign w:val="center"/>
          </w:tcPr>
          <w:p w14:paraId="40486575" w14:textId="3766DF87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des Herstellens und der Sicherung von Böschungen, insbesondere der Sicherung durch Stützwände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4691571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3E686505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45F849E8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13821FF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588F66BF" w14:textId="77777777" w:rsidTr="00AA3517">
        <w:trPr>
          <w:trHeight w:val="640"/>
        </w:trPr>
        <w:tc>
          <w:tcPr>
            <w:tcW w:w="6123" w:type="dxa"/>
            <w:shd w:val="clear" w:color="auto" w:fill="auto"/>
            <w:vAlign w:val="center"/>
          </w:tcPr>
          <w:p w14:paraId="63E7E76F" w14:textId="035D9EE0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Kenntnis des Herstellens und der Sicherung von Böschungen, insbesondere der Sicherung durch Stützwände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2A6782C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75D0A92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76B7408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04F2D72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0097A39A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1D033E90" w14:textId="7037D08B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Herstellen von Schüttungen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083D5BC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CAB4258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11D1AE3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49D461D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340327CE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5ECC6D77" w14:textId="4566AD0C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der Wasserhaltung und -ableitung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3906225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511FF35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0E785EF6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3ADFBA84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288CEC66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078D445E" w14:textId="75D169C4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Kenntnis der Wasserhaltung und -ableitung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1846F9D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60BAACFB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48AF5F1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20A19D0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06CF410D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1EAEC09F" w14:textId="201CBE8B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Ausführen von offener Wasserhaltung und deren Ableitung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312065CF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42EE8C11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4804828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85D1A85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196DCE30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089D65D1" w14:textId="19C27AA3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Grundkenntnisse von Baumethoden im Spezial-Tiefbau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957B308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47C04E9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4D531AB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1DF2A7C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2379B1" w14:paraId="047C0E57" w14:textId="77777777" w:rsidTr="001B10A8">
        <w:trPr>
          <w:trHeight w:val="554"/>
        </w:trPr>
        <w:tc>
          <w:tcPr>
            <w:tcW w:w="6123" w:type="dxa"/>
            <w:shd w:val="clear" w:color="auto" w:fill="auto"/>
            <w:vAlign w:val="center"/>
          </w:tcPr>
          <w:p w14:paraId="4B2FE559" w14:textId="6A8BB8FD" w:rsidR="006E641A" w:rsidRPr="002379B1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2379B1">
              <w:rPr>
                <w:rFonts w:ascii="Cambria" w:hAnsi="Cambria"/>
                <w:sz w:val="20"/>
                <w:szCs w:val="20"/>
              </w:rPr>
              <w:t xml:space="preserve">Kenntnis über die Instandhaltung und Sanierung von Beton- und Stahlbetonbauteilen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077E5E7A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15FB2B51" w14:textId="77777777" w:rsidR="006E641A" w:rsidRPr="002379B1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FB9705B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8183A28" w14:textId="77777777" w:rsidR="006E641A" w:rsidRPr="002379B1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5350EF" w14:paraId="34C74E79" w14:textId="77777777" w:rsidTr="001B10A8">
        <w:trPr>
          <w:trHeight w:val="562"/>
        </w:trPr>
        <w:tc>
          <w:tcPr>
            <w:tcW w:w="6123" w:type="dxa"/>
            <w:shd w:val="clear" w:color="auto" w:fill="auto"/>
            <w:vAlign w:val="center"/>
          </w:tcPr>
          <w:p w14:paraId="7EC65EE2" w14:textId="34390472" w:rsidR="006E641A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Fassadenelementen und Verblendungen aus Beton und Stahlbeton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B330C8D" w14:textId="77777777" w:rsidR="006E641A" w:rsidRPr="005350EF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0753366" w14:textId="77777777" w:rsidR="006E641A" w:rsidRPr="005350EF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7B41900A" w14:textId="77777777" w:rsidR="006E641A" w:rsidRPr="005350EF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D3FD47C" w14:textId="77777777" w:rsidR="006E641A" w:rsidRPr="005350EF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5350EF" w14:paraId="3EE39BD0" w14:textId="77777777" w:rsidTr="00AA3517">
        <w:trPr>
          <w:trHeight w:val="595"/>
        </w:trPr>
        <w:tc>
          <w:tcPr>
            <w:tcW w:w="6123" w:type="dxa"/>
            <w:shd w:val="clear" w:color="auto" w:fill="auto"/>
            <w:vAlign w:val="center"/>
          </w:tcPr>
          <w:p w14:paraId="74E59351" w14:textId="4FD3785F" w:rsidR="006E641A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>Montieren sowie Versetzen von Bauteilen aus Beton und Stahlbeton (z</w:t>
            </w:r>
            <w:r w:rsidR="00AA3517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350EF">
              <w:rPr>
                <w:rFonts w:ascii="Cambria" w:hAnsi="Cambria"/>
                <w:sz w:val="20"/>
                <w:szCs w:val="20"/>
              </w:rPr>
              <w:t>B</w:t>
            </w:r>
            <w:r w:rsidR="00AA3517">
              <w:rPr>
                <w:rFonts w:ascii="Cambria" w:hAnsi="Cambria"/>
                <w:sz w:val="20"/>
                <w:szCs w:val="20"/>
              </w:rPr>
              <w:t>.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 Fassadenelemente, Verblendungen)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26519139" w14:textId="77777777" w:rsidR="006E641A" w:rsidRPr="005350EF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223D08DB" w14:textId="77777777" w:rsidR="006E641A" w:rsidRPr="005350EF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1A898889" w14:textId="77777777" w:rsidR="006E641A" w:rsidRPr="005350EF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947B47B" w14:textId="77777777" w:rsidR="006E641A" w:rsidRPr="005350EF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6E641A" w:rsidRPr="005350EF" w14:paraId="5C526391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02BBDC19" w14:textId="29C36372" w:rsidR="006E641A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des Herstellens von Planziegelmauerwerk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BF74B39" w14:textId="77777777" w:rsidR="006E641A" w:rsidRPr="005350EF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90DC6FD" w14:textId="77777777" w:rsidR="006E641A" w:rsidRPr="005350EF" w:rsidRDefault="006E641A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0097BD71" w14:textId="77777777" w:rsidR="006E641A" w:rsidRPr="005350EF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84B503F" w14:textId="77777777" w:rsidR="006E641A" w:rsidRPr="005350EF" w:rsidRDefault="006E641A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0BFC4BDC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3849CFDA" w14:textId="3D021FD8" w:rsidR="00861C6B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Planziegelmauerwerk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02B7B651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CD9E5EA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2E562D75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B1ABE1E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4EAC28F6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34AF7F0F" w14:textId="6A03D341" w:rsidR="00861C6B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Anschlussmauerwerk und von Verbindungen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4BAA4461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E0E2696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FEB312A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5CCA0EF1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20226E51" w14:textId="77777777" w:rsidTr="00AA3517">
        <w:trPr>
          <w:trHeight w:val="608"/>
        </w:trPr>
        <w:tc>
          <w:tcPr>
            <w:tcW w:w="6123" w:type="dxa"/>
            <w:shd w:val="clear" w:color="auto" w:fill="auto"/>
            <w:vAlign w:val="center"/>
          </w:tcPr>
          <w:p w14:paraId="1D80339D" w14:textId="27808E88" w:rsidR="00861C6B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Schlitzen, Durchbrüchen, Öffnungen und Aussparungen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A48D3B8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6EF10D6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0C65B72A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35307C6F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433D4D5A" w14:textId="77777777" w:rsidTr="00861C6B">
        <w:trPr>
          <w:trHeight w:val="397"/>
        </w:trPr>
        <w:tc>
          <w:tcPr>
            <w:tcW w:w="6123" w:type="dxa"/>
            <w:shd w:val="clear" w:color="auto" w:fill="auto"/>
            <w:vAlign w:val="center"/>
          </w:tcPr>
          <w:p w14:paraId="77BFA70D" w14:textId="4F11E085" w:rsidR="00861C6B" w:rsidRPr="005350EF" w:rsidRDefault="00861C6B" w:rsidP="00861C6B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Trenn- und Arbeitsfugen </w:t>
            </w: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0E7891F1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2837389" w14:textId="77777777" w:rsidR="00861C6B" w:rsidRPr="005350EF" w:rsidRDefault="00861C6B" w:rsidP="00DE57A0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47F43652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  <w:vAlign w:val="center"/>
          </w:tcPr>
          <w:p w14:paraId="7ED4C2AC" w14:textId="77777777" w:rsidR="00861C6B" w:rsidRPr="005350EF" w:rsidRDefault="00861C6B" w:rsidP="00DE57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8F4D61F" w14:textId="77777777" w:rsidR="00843980" w:rsidRPr="005350EF" w:rsidRDefault="00843980" w:rsidP="00843980">
      <w:r w:rsidRPr="005350EF">
        <w:br w:type="page"/>
      </w:r>
    </w:p>
    <w:p w14:paraId="4FE3C446" w14:textId="77777777" w:rsidR="00843980" w:rsidRPr="005350EF" w:rsidRDefault="00843980" w:rsidP="00843980">
      <w:pPr>
        <w:pStyle w:val="h20"/>
      </w:pPr>
      <w:r w:rsidRPr="005350EF">
        <w:lastRenderedPageBreak/>
        <w:t>Kompetenzbereich</w:t>
      </w:r>
    </w:p>
    <w:p w14:paraId="6FED8665" w14:textId="481C78D9" w:rsidR="00843980" w:rsidRPr="005350EF" w:rsidRDefault="007C0D74" w:rsidP="007C0D74">
      <w:pPr>
        <w:pStyle w:val="h23"/>
        <w:numPr>
          <w:ilvl w:val="0"/>
          <w:numId w:val="2"/>
        </w:numPr>
        <w:spacing w:after="0"/>
        <w:ind w:left="426"/>
      </w:pPr>
      <w:bookmarkStart w:id="3" w:name="_Hlk139463048"/>
      <w:r>
        <w:t xml:space="preserve">Schwerpunkt </w:t>
      </w:r>
      <w:r w:rsidR="00861C6B" w:rsidRPr="005350EF">
        <w:t>Sanierung</w:t>
      </w:r>
    </w:p>
    <w:bookmarkEnd w:id="3"/>
    <w:p w14:paraId="0649D026" w14:textId="77777777" w:rsidR="00843980" w:rsidRPr="005350EF" w:rsidRDefault="00843980" w:rsidP="00843980">
      <w:pPr>
        <w:spacing w:after="0"/>
      </w:pPr>
    </w:p>
    <w:tbl>
      <w:tblPr>
        <w:tblW w:w="4933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760"/>
        <w:gridCol w:w="760"/>
        <w:gridCol w:w="760"/>
        <w:gridCol w:w="760"/>
      </w:tblGrid>
      <w:tr w:rsidR="00861C6B" w:rsidRPr="005350EF" w14:paraId="3862BF50" w14:textId="4558392D" w:rsidTr="00A04C5B">
        <w:trPr>
          <w:trHeight w:hRule="exact" w:val="454"/>
        </w:trPr>
        <w:tc>
          <w:tcPr>
            <w:tcW w:w="6124" w:type="dxa"/>
            <w:shd w:val="clear" w:color="auto" w:fill="7F8C54"/>
            <w:vAlign w:val="center"/>
          </w:tcPr>
          <w:p w14:paraId="58C2F43B" w14:textId="4C4BBAF8" w:rsidR="00861C6B" w:rsidRPr="005350EF" w:rsidRDefault="00861C6B" w:rsidP="006052BF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350EF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760" w:type="dxa"/>
            <w:shd w:val="clear" w:color="auto" w:fill="7F8C54"/>
            <w:vAlign w:val="center"/>
          </w:tcPr>
          <w:p w14:paraId="4A205EA3" w14:textId="77777777" w:rsidR="00861C6B" w:rsidRPr="005350EF" w:rsidRDefault="00861C6B" w:rsidP="006052B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350EF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5350E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350E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60" w:type="dxa"/>
            <w:shd w:val="clear" w:color="auto" w:fill="7F8C54"/>
            <w:vAlign w:val="center"/>
          </w:tcPr>
          <w:p w14:paraId="56DB7FEF" w14:textId="77777777" w:rsidR="00861C6B" w:rsidRPr="005350EF" w:rsidRDefault="00861C6B" w:rsidP="006052B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350EF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5350E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350E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60" w:type="dxa"/>
            <w:shd w:val="clear" w:color="auto" w:fill="7F8C54"/>
            <w:vAlign w:val="center"/>
          </w:tcPr>
          <w:p w14:paraId="3DC7E32B" w14:textId="77777777" w:rsidR="00861C6B" w:rsidRPr="005350EF" w:rsidRDefault="00861C6B" w:rsidP="006052B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350EF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5350E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350EF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760" w:type="dxa"/>
            <w:shd w:val="clear" w:color="auto" w:fill="7F8C54"/>
            <w:vAlign w:val="center"/>
          </w:tcPr>
          <w:p w14:paraId="64963A61" w14:textId="24327607" w:rsidR="00861C6B" w:rsidRPr="005350EF" w:rsidRDefault="00861C6B" w:rsidP="00861C6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5350EF">
              <w:rPr>
                <w:b/>
                <w:bCs/>
                <w:color w:val="FFFFFF"/>
                <w:sz w:val="22"/>
              </w:rPr>
              <w:t xml:space="preserve">4. </w:t>
            </w:r>
            <w:proofErr w:type="spellStart"/>
            <w:r w:rsidRPr="005350EF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5350EF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61C6B" w:rsidRPr="005350EF" w14:paraId="5905AA2D" w14:textId="724A7C91" w:rsidTr="00A04C5B">
        <w:trPr>
          <w:trHeight w:hRule="exact" w:val="454"/>
        </w:trPr>
        <w:tc>
          <w:tcPr>
            <w:tcW w:w="6124" w:type="dxa"/>
            <w:shd w:val="clear" w:color="auto" w:fill="BFBFBF"/>
            <w:vAlign w:val="center"/>
          </w:tcPr>
          <w:p w14:paraId="3F523FF9" w14:textId="627F1D65" w:rsidR="00861C6B" w:rsidRPr="005350EF" w:rsidRDefault="00861C6B" w:rsidP="006052BF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760" w:type="dxa"/>
            <w:shd w:val="clear" w:color="auto" w:fill="BFBFBF"/>
            <w:vAlign w:val="center"/>
          </w:tcPr>
          <w:p w14:paraId="516CFA1D" w14:textId="77777777" w:rsidR="00861C6B" w:rsidRPr="005350EF" w:rsidRDefault="00861C6B" w:rsidP="006052B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350E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5CC40F63" w14:textId="77777777" w:rsidR="00861C6B" w:rsidRPr="005350EF" w:rsidRDefault="00861C6B" w:rsidP="006052B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350E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688F3589" w14:textId="77777777" w:rsidR="00861C6B" w:rsidRPr="005350EF" w:rsidRDefault="00861C6B" w:rsidP="006052B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350E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760" w:type="dxa"/>
            <w:shd w:val="clear" w:color="auto" w:fill="BFBFBF"/>
            <w:vAlign w:val="center"/>
          </w:tcPr>
          <w:p w14:paraId="2E99C502" w14:textId="7A4B4FCC" w:rsidR="00861C6B" w:rsidRPr="005350EF" w:rsidRDefault="00861C6B" w:rsidP="00861C6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5350EF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61C6B" w:rsidRPr="005350EF" w14:paraId="1D5E74FB" w14:textId="5C279ACB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495E5F48" w14:textId="52BC9A34" w:rsidR="00861C6B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Baugruben und Künetten mit </w:t>
            </w:r>
            <w:proofErr w:type="spellStart"/>
            <w:r w:rsidRPr="005350EF">
              <w:rPr>
                <w:rFonts w:ascii="Cambria" w:hAnsi="Cambria"/>
                <w:sz w:val="20"/>
                <w:szCs w:val="20"/>
              </w:rPr>
              <w:t>Künettenverbau</w:t>
            </w:r>
            <w:proofErr w:type="spellEnd"/>
            <w:r w:rsidRPr="005350E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447A2C51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1E02ED21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714FCC53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66A3901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47D005CF" w14:textId="6419E4B4" w:rsidTr="00D12559">
        <w:trPr>
          <w:trHeight w:val="632"/>
        </w:trPr>
        <w:tc>
          <w:tcPr>
            <w:tcW w:w="6124" w:type="dxa"/>
            <w:shd w:val="clear" w:color="auto" w:fill="auto"/>
            <w:vAlign w:val="center"/>
          </w:tcPr>
          <w:p w14:paraId="4BBA7928" w14:textId="7EB72378" w:rsidR="00861C6B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über die Instandhaltung und Sanierung von Beton- und Stahlbetonbauteilen </w:t>
            </w:r>
          </w:p>
        </w:tc>
        <w:tc>
          <w:tcPr>
            <w:tcW w:w="760" w:type="dxa"/>
            <w:shd w:val="clear" w:color="auto" w:fill="auto"/>
          </w:tcPr>
          <w:p w14:paraId="4BC6C14E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22F2BC02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5235711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067CBA5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67F48FB8" w14:textId="38FC5541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127BBFDA" w14:textId="6B6EA2CD" w:rsidR="00861C6B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Instandhalten und Sanieren von Beton- und Stahlbetonbauteilen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307BC605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7686DA8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C439695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435F700F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0520C1E0" w14:textId="3F5ADA4C" w:rsidTr="00354095">
        <w:trPr>
          <w:trHeight w:val="575"/>
        </w:trPr>
        <w:tc>
          <w:tcPr>
            <w:tcW w:w="6124" w:type="dxa"/>
            <w:shd w:val="clear" w:color="auto" w:fill="auto"/>
            <w:vAlign w:val="center"/>
          </w:tcPr>
          <w:p w14:paraId="2C3A6B86" w14:textId="5AC66771" w:rsidR="00861C6B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Herstellen, Instandhalten und Sanieren von Rauchfängen, Abgasfängen und Lüftungen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583BB9D0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06543B01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6868520E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B757033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67DC283D" w14:textId="035E1F29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54BA593C" w14:textId="341E993C" w:rsidR="00861C6B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Vorbereiten und Herstellen von Fassaden inklusive </w:t>
            </w:r>
            <w:proofErr w:type="spellStart"/>
            <w:r w:rsidRPr="005350EF">
              <w:rPr>
                <w:rFonts w:ascii="Cambria" w:hAnsi="Cambria"/>
                <w:sz w:val="20"/>
                <w:szCs w:val="20"/>
              </w:rPr>
              <w:t>Färbelung</w:t>
            </w:r>
            <w:proofErr w:type="spellEnd"/>
            <w:r w:rsidRPr="005350E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0BFE28BE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06DC19D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DA96D89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4CDE1813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61C6B" w:rsidRPr="005350EF" w14:paraId="3D5AB173" w14:textId="7F4E62DF" w:rsidTr="00354095">
        <w:trPr>
          <w:trHeight w:val="673"/>
        </w:trPr>
        <w:tc>
          <w:tcPr>
            <w:tcW w:w="6124" w:type="dxa"/>
            <w:shd w:val="clear" w:color="auto" w:fill="auto"/>
            <w:vAlign w:val="center"/>
          </w:tcPr>
          <w:p w14:paraId="04009597" w14:textId="0998E81D" w:rsidR="00861C6B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>Verputzen von Innen- und Außenflächen mit historischen Putzen wie z</w:t>
            </w:r>
            <w:r w:rsidR="00D12559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350EF">
              <w:rPr>
                <w:rFonts w:ascii="Cambria" w:hAnsi="Cambria"/>
                <w:sz w:val="20"/>
                <w:szCs w:val="20"/>
              </w:rPr>
              <w:t>B</w:t>
            </w:r>
            <w:r w:rsidR="00D12559">
              <w:rPr>
                <w:rFonts w:ascii="Cambria" w:hAnsi="Cambria"/>
                <w:sz w:val="20"/>
                <w:szCs w:val="20"/>
              </w:rPr>
              <w:t>.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 Kalk- und Lehmputze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257764C6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7061CC21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72E103C6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D33FA45" w14:textId="77777777" w:rsidR="00861C6B" w:rsidRPr="005350EF" w:rsidRDefault="00861C6B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4F163BDE" w14:textId="77777777" w:rsidTr="00354095">
        <w:trPr>
          <w:trHeight w:val="567"/>
        </w:trPr>
        <w:tc>
          <w:tcPr>
            <w:tcW w:w="6124" w:type="dxa"/>
            <w:shd w:val="clear" w:color="auto" w:fill="auto"/>
            <w:vAlign w:val="center"/>
          </w:tcPr>
          <w:p w14:paraId="4717B281" w14:textId="3E711C7D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Grundkenntnisse der Gewölbe sowie des Bogen-, Sichtflächen und Natursteinmauerwerks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7327CD03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8F0D73C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A7E0F6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4121F73A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33492406" w14:textId="77777777" w:rsidTr="00A52977">
        <w:trPr>
          <w:trHeight w:val="593"/>
        </w:trPr>
        <w:tc>
          <w:tcPr>
            <w:tcW w:w="6124" w:type="dxa"/>
            <w:shd w:val="clear" w:color="auto" w:fill="auto"/>
            <w:vAlign w:val="center"/>
          </w:tcPr>
          <w:p w14:paraId="0C53665B" w14:textId="16A508C1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der Gewölbe sowie des Bogen-, Sichtflächen und Natursteinmauerwerks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768A5EC3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35625767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18BFC7F0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065FA8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060587CD" w14:textId="77777777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2B5F6757" w14:textId="345A77E4" w:rsidR="002379B1" w:rsidRPr="005350EF" w:rsidRDefault="002379B1" w:rsidP="003A146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>Kenntnis von Sichtflächenmauerwerk (z</w:t>
            </w:r>
            <w:r w:rsidR="003540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350EF">
              <w:rPr>
                <w:rFonts w:ascii="Cambria" w:hAnsi="Cambria"/>
                <w:sz w:val="20"/>
                <w:szCs w:val="20"/>
              </w:rPr>
              <w:t>B</w:t>
            </w:r>
            <w:r w:rsidR="00354095">
              <w:rPr>
                <w:rFonts w:ascii="Cambria" w:hAnsi="Cambria"/>
                <w:sz w:val="20"/>
                <w:szCs w:val="20"/>
              </w:rPr>
              <w:t>.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 Kaminkopf)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060C36B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1D9B0616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F452F0A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7C2A838C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74CD2648" w14:textId="77777777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602A5876" w14:textId="65708FE3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>Herstellen von Sichtflächenmauerwerk (z</w:t>
            </w:r>
            <w:r w:rsidR="00354095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350EF">
              <w:rPr>
                <w:rFonts w:ascii="Cambria" w:hAnsi="Cambria"/>
                <w:sz w:val="20"/>
                <w:szCs w:val="20"/>
              </w:rPr>
              <w:t>B</w:t>
            </w:r>
            <w:r w:rsidR="00354095">
              <w:rPr>
                <w:rFonts w:ascii="Cambria" w:hAnsi="Cambria"/>
                <w:sz w:val="20"/>
                <w:szCs w:val="20"/>
              </w:rPr>
              <w:t>.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 Kaminkopf)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53908DE5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6BA05AA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01C308BF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2334AE6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2E9AEE6D" w14:textId="77777777" w:rsidTr="003C1B59">
        <w:trPr>
          <w:trHeight w:val="570"/>
        </w:trPr>
        <w:tc>
          <w:tcPr>
            <w:tcW w:w="6124" w:type="dxa"/>
            <w:shd w:val="clear" w:color="auto" w:fill="auto"/>
            <w:vAlign w:val="center"/>
          </w:tcPr>
          <w:p w14:paraId="0B1A7C8F" w14:textId="075CF1F0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Grundkenntnisse über das Herstellen von Schablonen und über das Ziehen von Gesimsen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12292D94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0C64003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6092843C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6FE7E72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77B52C3D" w14:textId="77777777" w:rsidTr="003C1B59">
        <w:trPr>
          <w:trHeight w:val="564"/>
        </w:trPr>
        <w:tc>
          <w:tcPr>
            <w:tcW w:w="6124" w:type="dxa"/>
            <w:shd w:val="clear" w:color="auto" w:fill="auto"/>
            <w:vAlign w:val="center"/>
          </w:tcPr>
          <w:p w14:paraId="765463F2" w14:textId="2E1BA0CF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über das Herstellen von Schablonen und über das Ziehen von Gesimsen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1E8B2730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B6B220B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805F66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7C9E724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6F5115B6" w14:textId="77777777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49D0733E" w14:textId="30D536D3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Schablonen und Ziehen von Gesimsen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5CE1F075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62D297A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44112275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6063CA34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7E30F04B" w14:textId="77777777" w:rsidTr="003C1B59">
        <w:trPr>
          <w:trHeight w:val="563"/>
        </w:trPr>
        <w:tc>
          <w:tcPr>
            <w:tcW w:w="6124" w:type="dxa"/>
            <w:shd w:val="clear" w:color="auto" w:fill="auto"/>
            <w:vAlign w:val="center"/>
          </w:tcPr>
          <w:p w14:paraId="477F7E27" w14:textId="33C99B14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des Herstellens von Architekturen an Fassaden wie Fassadengliederungen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0117877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7EB3DBC1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50275EC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A72B906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4E15A7FC" w14:textId="77777777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5415D755" w14:textId="3C29C859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Herstellen von Architekturen an Fassaden wie Fassadengliederungen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64F2C845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0F9EA96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1EA96F6F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6524C13A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1ADA405C" w14:textId="77777777" w:rsidTr="003C1B59">
        <w:trPr>
          <w:trHeight w:val="591"/>
        </w:trPr>
        <w:tc>
          <w:tcPr>
            <w:tcW w:w="6124" w:type="dxa"/>
            <w:shd w:val="clear" w:color="auto" w:fill="auto"/>
            <w:vAlign w:val="center"/>
          </w:tcPr>
          <w:p w14:paraId="66D644B3" w14:textId="316EEFE4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Grundkenntnisse der historischen Baumethoden und des Denkmalschutzes </w:t>
            </w:r>
          </w:p>
        </w:tc>
        <w:tc>
          <w:tcPr>
            <w:tcW w:w="760" w:type="dxa"/>
            <w:shd w:val="clear" w:color="auto" w:fill="auto"/>
          </w:tcPr>
          <w:p w14:paraId="45166463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0716103F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7479F20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05474978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0DD62062" w14:textId="77777777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67234385" w14:textId="155C2D13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der historischen Baumethoden und des Denkmalschutzes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4EE23004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5658D61B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91A9CAE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7CF99500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3EC1E73E" w14:textId="77777777" w:rsidTr="003C1B59">
        <w:trPr>
          <w:trHeight w:val="548"/>
        </w:trPr>
        <w:tc>
          <w:tcPr>
            <w:tcW w:w="6124" w:type="dxa"/>
            <w:shd w:val="clear" w:color="auto" w:fill="auto"/>
            <w:vAlign w:val="center"/>
          </w:tcPr>
          <w:p w14:paraId="4AD9C072" w14:textId="7F463181" w:rsidR="002379B1" w:rsidRPr="005350EF" w:rsidRDefault="002379B1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>Anwenden</w:t>
            </w:r>
            <w:r w:rsidR="003A146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von historischen Baumethoden bei Restaurierungsarbeiten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1EB8AF8E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2E33A1C5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0DD1CB7A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4477B0AE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6EB10A8E" w14:textId="77777777" w:rsidTr="003C1B59">
        <w:trPr>
          <w:trHeight w:val="640"/>
        </w:trPr>
        <w:tc>
          <w:tcPr>
            <w:tcW w:w="6124" w:type="dxa"/>
            <w:shd w:val="clear" w:color="auto" w:fill="auto"/>
            <w:vAlign w:val="center"/>
          </w:tcPr>
          <w:p w14:paraId="430FEC24" w14:textId="48BC6287" w:rsidR="002379B1" w:rsidRPr="005350EF" w:rsidRDefault="00A04C5B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des Sanierens und Restaurierens von Bauwerken und Bauwerksteilen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54E2F49F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1CF65E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C854F9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114A692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1CA9AE1E" w14:textId="77777777" w:rsidTr="00A04C5B">
        <w:trPr>
          <w:trHeight w:val="397"/>
        </w:trPr>
        <w:tc>
          <w:tcPr>
            <w:tcW w:w="6124" w:type="dxa"/>
            <w:shd w:val="clear" w:color="auto" w:fill="auto"/>
            <w:vAlign w:val="center"/>
          </w:tcPr>
          <w:p w14:paraId="6242668C" w14:textId="5D34413A" w:rsidR="002379B1" w:rsidRPr="005350EF" w:rsidRDefault="00A04C5B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Sanieren von Bauwerksteilen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2864F9B4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44CC36FF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6966AED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234EAF59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067B50EE" w14:textId="77777777" w:rsidTr="003C1B59">
        <w:trPr>
          <w:trHeight w:val="583"/>
        </w:trPr>
        <w:tc>
          <w:tcPr>
            <w:tcW w:w="6124" w:type="dxa"/>
            <w:shd w:val="clear" w:color="auto" w:fill="auto"/>
            <w:vAlign w:val="center"/>
          </w:tcPr>
          <w:p w14:paraId="107E9FE9" w14:textId="1824F879" w:rsidR="002379B1" w:rsidRPr="005350EF" w:rsidRDefault="00A04C5B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 xml:space="preserve">Kenntnis des Restaurierens von Bauwerken und Bauwerksteilen </w:t>
            </w:r>
            <w:r w:rsidR="003C1B59">
              <w:rPr>
                <w:rFonts w:ascii="Cambria" w:hAnsi="Cambria"/>
                <w:sz w:val="20"/>
                <w:szCs w:val="20"/>
              </w:rPr>
              <w:br/>
            </w:r>
            <w:r w:rsidRPr="005350EF">
              <w:rPr>
                <w:rFonts w:ascii="Cambria" w:hAnsi="Cambria"/>
                <w:sz w:val="20"/>
                <w:szCs w:val="20"/>
              </w:rPr>
              <w:t>(z</w:t>
            </w:r>
            <w:r w:rsidR="003C1B59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B Fassaden)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64C95D8F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1C172A14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3FB60B7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45E1E78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379B1" w:rsidRPr="005350EF" w14:paraId="5A18177B" w14:textId="77777777" w:rsidTr="003C1B59">
        <w:trPr>
          <w:trHeight w:val="550"/>
        </w:trPr>
        <w:tc>
          <w:tcPr>
            <w:tcW w:w="6124" w:type="dxa"/>
            <w:shd w:val="clear" w:color="auto" w:fill="auto"/>
            <w:vAlign w:val="center"/>
          </w:tcPr>
          <w:p w14:paraId="37D8657B" w14:textId="1CF8EE43" w:rsidR="002379B1" w:rsidRPr="005350EF" w:rsidRDefault="00A04C5B" w:rsidP="003A1466">
            <w:pPr>
              <w:pStyle w:val="Default"/>
              <w:rPr>
                <w:rFonts w:ascii="Cambria" w:hAnsi="Cambria"/>
                <w:szCs w:val="20"/>
              </w:rPr>
            </w:pPr>
            <w:r w:rsidRPr="005350EF">
              <w:rPr>
                <w:rFonts w:ascii="Cambria" w:hAnsi="Cambria"/>
                <w:sz w:val="20"/>
                <w:szCs w:val="20"/>
              </w:rPr>
              <w:t>Mitarbeiten beim Restaurieren von Bauwerksteilen (z</w:t>
            </w:r>
            <w:r w:rsidR="003C1B59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350EF">
              <w:rPr>
                <w:rFonts w:ascii="Cambria" w:hAnsi="Cambria"/>
                <w:sz w:val="20"/>
                <w:szCs w:val="20"/>
              </w:rPr>
              <w:t>B</w:t>
            </w:r>
            <w:r w:rsidR="003C1B59">
              <w:rPr>
                <w:rFonts w:ascii="Cambria" w:hAnsi="Cambria"/>
                <w:sz w:val="20"/>
                <w:szCs w:val="20"/>
              </w:rPr>
              <w:t>.</w:t>
            </w:r>
            <w:r w:rsidRPr="005350EF">
              <w:rPr>
                <w:rFonts w:ascii="Cambria" w:hAnsi="Cambria"/>
                <w:sz w:val="20"/>
                <w:szCs w:val="20"/>
              </w:rPr>
              <w:t xml:space="preserve"> Fassaden) </w:t>
            </w:r>
          </w:p>
        </w:tc>
        <w:tc>
          <w:tcPr>
            <w:tcW w:w="760" w:type="dxa"/>
            <w:shd w:val="clear" w:color="auto" w:fill="A6A6A6" w:themeFill="background1" w:themeFillShade="A6"/>
          </w:tcPr>
          <w:p w14:paraId="03B9F4BB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0FEE63A2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6A6A6" w:themeFill="background1" w:themeFillShade="A6"/>
          </w:tcPr>
          <w:p w14:paraId="4770EC15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</w:tcPr>
          <w:p w14:paraId="521DBE3D" w14:textId="77777777" w:rsidR="002379B1" w:rsidRPr="005350EF" w:rsidRDefault="002379B1" w:rsidP="006052BF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69773" w14:textId="6CAE26CB" w:rsidR="00843980" w:rsidRPr="006D74AC" w:rsidRDefault="00843980" w:rsidP="00861C6B">
      <w:pPr>
        <w:spacing w:before="0" w:after="200" w:line="276" w:lineRule="auto"/>
        <w:rPr>
          <w:rFonts w:cs="Arial"/>
          <w:sz w:val="24"/>
          <w:szCs w:val="24"/>
        </w:rPr>
      </w:pPr>
    </w:p>
    <w:sectPr w:rsidR="00843980" w:rsidRPr="006D74AC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8CF9" w14:textId="77777777" w:rsidR="000D143F" w:rsidRDefault="000D143F" w:rsidP="00843980">
      <w:pPr>
        <w:spacing w:before="0" w:after="0"/>
      </w:pPr>
      <w:r>
        <w:separator/>
      </w:r>
    </w:p>
  </w:endnote>
  <w:endnote w:type="continuationSeparator" w:id="0">
    <w:p w14:paraId="06CF951E" w14:textId="77777777" w:rsidR="000D143F" w:rsidRDefault="000D143F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9C47CB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2CE724E" w:rsidR="00843980" w:rsidRDefault="00843980" w:rsidP="00843980">
          <w:pPr>
            <w:pStyle w:val="fusszeiletext"/>
            <w:ind w:left="0"/>
          </w:pPr>
          <w:r w:rsidRPr="00941A7D">
            <w:rPr>
              <w:rStyle w:val="FuzeileZchn"/>
              <w:color w:val="FFFFFF" w:themeColor="background1"/>
              <w:sz w:val="18"/>
              <w:szCs w:val="18"/>
            </w:rPr>
            <w:t>Für den Ausbildungsinhalt im Detail</w:t>
          </w:r>
          <w:r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siehe „</w:t>
          </w:r>
          <w:r w:rsidR="0053353F">
            <w:rPr>
              <w:rStyle w:val="FuzeileZchn"/>
              <w:color w:val="FFFFFF" w:themeColor="background1"/>
              <w:sz w:val="18"/>
              <w:szCs w:val="18"/>
            </w:rPr>
            <w:t xml:space="preserve">Ausbildungsleitfaden Bau – </w:t>
          </w:r>
          <w:r w:rsidR="0053353F" w:rsidRPr="00B443E1">
            <w:rPr>
              <w:rStyle w:val="FuzeileZchn"/>
              <w:color w:val="FFFFFF" w:themeColor="background1"/>
              <w:sz w:val="18"/>
              <w:szCs w:val="18"/>
            </w:rPr>
            <w:t>Hochbauspezialist/in</w:t>
          </w:r>
          <w:r w:rsidRPr="00941A7D">
            <w:rPr>
              <w:rStyle w:val="FuzeileZchn"/>
              <w:color w:val="FFFFFF" w:themeColor="background1"/>
              <w:sz w:val="18"/>
              <w:szCs w:val="18"/>
            </w:rPr>
            <w:t>“ 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Default="00843980" w:rsidP="00843980">
          <w:pPr>
            <w:pStyle w:val="fusszeiletext"/>
            <w:ind w:left="0"/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76160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710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685D5FF" w:rsidR="00843980" w:rsidRPr="00B443E1" w:rsidRDefault="00843980" w:rsidP="00843980">
          <w:pPr>
            <w:pStyle w:val="fusszeiletext"/>
            <w:ind w:left="0"/>
            <w:rPr>
              <w:color w:val="FFFFFF" w:themeColor="background1"/>
              <w:sz w:val="18"/>
              <w:szCs w:val="18"/>
            </w:rPr>
          </w:pPr>
          <w:r w:rsidRPr="006D74AC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53353F">
            <w:rPr>
              <w:rStyle w:val="FuzeileZchn"/>
              <w:color w:val="FFFFFF" w:themeColor="background1"/>
              <w:sz w:val="18"/>
              <w:szCs w:val="18"/>
            </w:rPr>
            <w:t xml:space="preserve">Ausbildungsleitfaden Bau – </w:t>
          </w:r>
          <w:r w:rsidR="00B443E1" w:rsidRPr="00B443E1">
            <w:rPr>
              <w:rStyle w:val="FuzeileZchn"/>
              <w:color w:val="FFFFFF" w:themeColor="background1"/>
              <w:sz w:val="18"/>
              <w:szCs w:val="18"/>
            </w:rPr>
            <w:t>Hochbauspezialist/in</w:t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 xml:space="preserve">“ </w:t>
          </w:r>
          <w:r w:rsidR="00B443E1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6D74AC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A369" w14:textId="77777777" w:rsidR="000D143F" w:rsidRDefault="000D143F" w:rsidP="00843980">
      <w:pPr>
        <w:spacing w:before="0" w:after="0"/>
      </w:pPr>
      <w:r>
        <w:separator/>
      </w:r>
    </w:p>
  </w:footnote>
  <w:footnote w:type="continuationSeparator" w:id="0">
    <w:p w14:paraId="5C1E0449" w14:textId="77777777" w:rsidR="000D143F" w:rsidRDefault="000D143F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47D5E"/>
    <w:multiLevelType w:val="hybridMultilevel"/>
    <w:tmpl w:val="9DB6C2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1"/>
  </w:num>
  <w:num w:numId="2" w16cid:durableId="185888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220C9"/>
    <w:rsid w:val="00044F8E"/>
    <w:rsid w:val="0005762F"/>
    <w:rsid w:val="0006429C"/>
    <w:rsid w:val="000B3E7B"/>
    <w:rsid w:val="000C53B6"/>
    <w:rsid w:val="000C7CB3"/>
    <w:rsid w:val="000D143F"/>
    <w:rsid w:val="001308A7"/>
    <w:rsid w:val="00162461"/>
    <w:rsid w:val="001A59CB"/>
    <w:rsid w:val="001B10A8"/>
    <w:rsid w:val="001C0422"/>
    <w:rsid w:val="002379B1"/>
    <w:rsid w:val="002514E7"/>
    <w:rsid w:val="0026102D"/>
    <w:rsid w:val="002C5242"/>
    <w:rsid w:val="002D625A"/>
    <w:rsid w:val="00314005"/>
    <w:rsid w:val="00342D7C"/>
    <w:rsid w:val="00352A33"/>
    <w:rsid w:val="00354095"/>
    <w:rsid w:val="003754B9"/>
    <w:rsid w:val="0039095B"/>
    <w:rsid w:val="0039495E"/>
    <w:rsid w:val="003A1466"/>
    <w:rsid w:val="003A4716"/>
    <w:rsid w:val="003C1B59"/>
    <w:rsid w:val="00400C07"/>
    <w:rsid w:val="004457D4"/>
    <w:rsid w:val="004531F1"/>
    <w:rsid w:val="00461C18"/>
    <w:rsid w:val="00477EED"/>
    <w:rsid w:val="004C17F2"/>
    <w:rsid w:val="0053353F"/>
    <w:rsid w:val="0053390E"/>
    <w:rsid w:val="005350EF"/>
    <w:rsid w:val="00567656"/>
    <w:rsid w:val="005A07CC"/>
    <w:rsid w:val="005B48B7"/>
    <w:rsid w:val="005E19D5"/>
    <w:rsid w:val="005F463D"/>
    <w:rsid w:val="006023B6"/>
    <w:rsid w:val="006052BF"/>
    <w:rsid w:val="0061740F"/>
    <w:rsid w:val="006327F5"/>
    <w:rsid w:val="00671AFC"/>
    <w:rsid w:val="00672B1A"/>
    <w:rsid w:val="006913E7"/>
    <w:rsid w:val="006C7BDF"/>
    <w:rsid w:val="006D74AC"/>
    <w:rsid w:val="006E641A"/>
    <w:rsid w:val="006F41D8"/>
    <w:rsid w:val="0070370D"/>
    <w:rsid w:val="00723460"/>
    <w:rsid w:val="00784F57"/>
    <w:rsid w:val="0079379B"/>
    <w:rsid w:val="007A4A1C"/>
    <w:rsid w:val="007B6641"/>
    <w:rsid w:val="007C0D74"/>
    <w:rsid w:val="007D0E98"/>
    <w:rsid w:val="007F0C7E"/>
    <w:rsid w:val="008131EE"/>
    <w:rsid w:val="00822761"/>
    <w:rsid w:val="00825929"/>
    <w:rsid w:val="008278C4"/>
    <w:rsid w:val="00835C1A"/>
    <w:rsid w:val="00843097"/>
    <w:rsid w:val="00843980"/>
    <w:rsid w:val="00850DDF"/>
    <w:rsid w:val="00861C6B"/>
    <w:rsid w:val="00892249"/>
    <w:rsid w:val="00894B0A"/>
    <w:rsid w:val="008B7258"/>
    <w:rsid w:val="00904B71"/>
    <w:rsid w:val="0093418A"/>
    <w:rsid w:val="009834DB"/>
    <w:rsid w:val="00991398"/>
    <w:rsid w:val="00995CD7"/>
    <w:rsid w:val="009A1ECF"/>
    <w:rsid w:val="009C47CB"/>
    <w:rsid w:val="009F61A4"/>
    <w:rsid w:val="009F6CC3"/>
    <w:rsid w:val="00A04C5B"/>
    <w:rsid w:val="00A52977"/>
    <w:rsid w:val="00A926E9"/>
    <w:rsid w:val="00AA3517"/>
    <w:rsid w:val="00AD3F9C"/>
    <w:rsid w:val="00AD4529"/>
    <w:rsid w:val="00B25997"/>
    <w:rsid w:val="00B443E1"/>
    <w:rsid w:val="00B44F11"/>
    <w:rsid w:val="00B909E3"/>
    <w:rsid w:val="00B96B7D"/>
    <w:rsid w:val="00B96CDC"/>
    <w:rsid w:val="00BA4703"/>
    <w:rsid w:val="00BF3E02"/>
    <w:rsid w:val="00BF6025"/>
    <w:rsid w:val="00C1059C"/>
    <w:rsid w:val="00C123B9"/>
    <w:rsid w:val="00C34A9B"/>
    <w:rsid w:val="00C35E4E"/>
    <w:rsid w:val="00C50EE5"/>
    <w:rsid w:val="00C7703B"/>
    <w:rsid w:val="00C949C7"/>
    <w:rsid w:val="00CB519A"/>
    <w:rsid w:val="00D04192"/>
    <w:rsid w:val="00D12018"/>
    <w:rsid w:val="00D12559"/>
    <w:rsid w:val="00D35AAD"/>
    <w:rsid w:val="00DE57A0"/>
    <w:rsid w:val="00E2294A"/>
    <w:rsid w:val="00E26BFD"/>
    <w:rsid w:val="00E511A7"/>
    <w:rsid w:val="00E93F44"/>
    <w:rsid w:val="00F02485"/>
    <w:rsid w:val="00F078FE"/>
    <w:rsid w:val="00F55448"/>
    <w:rsid w:val="00FB70C0"/>
    <w:rsid w:val="00FC7705"/>
    <w:rsid w:val="00FE3E12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6913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2186</Words>
  <Characters>16133</Characters>
  <Application>Microsoft Office Word</Application>
  <DocSecurity>0</DocSecurity>
  <Lines>1466</Lines>
  <Paragraphs>436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Sarina Lusk</cp:lastModifiedBy>
  <cp:revision>77</cp:revision>
  <dcterms:created xsi:type="dcterms:W3CDTF">2023-03-29T11:46:00Z</dcterms:created>
  <dcterms:modified xsi:type="dcterms:W3CDTF">2024-01-23T15:55:00Z</dcterms:modified>
</cp:coreProperties>
</file>