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41B35348" w14:textId="63B4782A" w:rsidR="00C4432C" w:rsidRDefault="00843980" w:rsidP="005A07CC">
      <w:pPr>
        <w:pStyle w:val="h11"/>
      </w:pPr>
      <w:r w:rsidRPr="006D74AC">
        <w:t xml:space="preserve">für den Lehrberuf </w:t>
      </w:r>
      <w:r w:rsidR="00F27C39" w:rsidRPr="00F27C39">
        <w:t xml:space="preserve">Bau – Bautechnische Assistenz </w:t>
      </w:r>
    </w:p>
    <w:p w14:paraId="2350E70D" w14:textId="7305D46D" w:rsidR="00843980" w:rsidRPr="00F74C10" w:rsidRDefault="005A07CC" w:rsidP="005A07CC">
      <w:pPr>
        <w:pStyle w:val="h11"/>
      </w:pPr>
      <w:r w:rsidRPr="006D74AC">
        <w:t xml:space="preserve">nach dem BGBl. I Nr. </w:t>
      </w:r>
      <w:r w:rsidR="0014076B">
        <w:t>154</w:t>
      </w:r>
      <w:r w:rsidRPr="006D74AC">
        <w:t>/201</w:t>
      </w:r>
      <w:r w:rsidR="0014076B">
        <w:t>7</w:t>
      </w:r>
      <w:r w:rsidRPr="006D74AC">
        <w:t xml:space="preserve"> (</w:t>
      </w:r>
      <w:r w:rsidR="0014076B">
        <w:t>151</w:t>
      </w:r>
      <w:r w:rsidRPr="006D74AC">
        <w:t>. Verordnung; Jahrgang 20</w:t>
      </w:r>
      <w:r w:rsidR="00352A33">
        <w:t>18</w:t>
      </w:r>
      <w:r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C049C6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C049C6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0470507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E9E1DFC" w14:textId="66503F50" w:rsidR="00FE56BA" w:rsidRDefault="00FE56BA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844"/>
        <w:gridCol w:w="222"/>
      </w:tblGrid>
      <w:tr w:rsidR="00843980" w:rsidRPr="006D74AC" w14:paraId="7053AEC1" w14:textId="77777777" w:rsidTr="00FE56BA">
        <w:tc>
          <w:tcPr>
            <w:tcW w:w="222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44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FE56BA">
        <w:tc>
          <w:tcPr>
            <w:tcW w:w="222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5816565D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177686" w:rsidRPr="006D74AC">
                    <w:t>be</w:t>
                  </w:r>
                  <w:r w:rsidR="00177686">
                    <w:t>t</w:t>
                  </w:r>
                  <w:r w:rsidR="00177686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664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158"/>
              <w:gridCol w:w="851"/>
              <w:gridCol w:w="850"/>
              <w:gridCol w:w="805"/>
            </w:tblGrid>
            <w:tr w:rsidR="007B21EB" w:rsidRPr="006D74AC" w14:paraId="12BDAE6E" w14:textId="77777777" w:rsidTr="007B21EB">
              <w:trPr>
                <w:trHeight w:hRule="exact" w:val="596"/>
              </w:trPr>
              <w:tc>
                <w:tcPr>
                  <w:tcW w:w="6158" w:type="dxa"/>
                  <w:shd w:val="clear" w:color="auto" w:fill="354E19"/>
                  <w:vAlign w:val="center"/>
                </w:tcPr>
                <w:p w14:paraId="43B2A599" w14:textId="77777777" w:rsidR="007B21EB" w:rsidRPr="006D74AC" w:rsidRDefault="007B21EB" w:rsidP="007B21EB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51" w:type="dxa"/>
                  <w:shd w:val="clear" w:color="auto" w:fill="354E19"/>
                  <w:vAlign w:val="center"/>
                </w:tcPr>
                <w:p w14:paraId="3787BBA5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50" w:type="dxa"/>
                  <w:shd w:val="clear" w:color="auto" w:fill="354E19"/>
                  <w:vAlign w:val="center"/>
                </w:tcPr>
                <w:p w14:paraId="6D367358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05" w:type="dxa"/>
                  <w:shd w:val="clear" w:color="auto" w:fill="354E19"/>
                  <w:vAlign w:val="center"/>
                </w:tcPr>
                <w:p w14:paraId="5CF3DEF8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7B21EB" w:rsidRPr="006D74AC" w14:paraId="272779A8" w14:textId="77777777" w:rsidTr="007B21EB">
              <w:trPr>
                <w:trHeight w:hRule="exact" w:val="454"/>
              </w:trPr>
              <w:tc>
                <w:tcPr>
                  <w:tcW w:w="6158" w:type="dxa"/>
                  <w:shd w:val="clear" w:color="auto" w:fill="BFBFBF" w:themeFill="background1" w:themeFillShade="BF"/>
                  <w:vAlign w:val="center"/>
                </w:tcPr>
                <w:p w14:paraId="11D97FBD" w14:textId="77777777" w:rsidR="007B21EB" w:rsidRPr="006D74AC" w:rsidRDefault="007B21EB" w:rsidP="007B21EB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51" w:type="dxa"/>
                  <w:shd w:val="clear" w:color="auto" w:fill="BFBFBF" w:themeFill="background1" w:themeFillShade="BF"/>
                  <w:vAlign w:val="center"/>
                </w:tcPr>
                <w:p w14:paraId="60063DF7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50" w:type="dxa"/>
                  <w:shd w:val="clear" w:color="auto" w:fill="BFBFBF" w:themeFill="background1" w:themeFillShade="BF"/>
                  <w:vAlign w:val="center"/>
                </w:tcPr>
                <w:p w14:paraId="6A84116F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05" w:type="dxa"/>
                  <w:shd w:val="clear" w:color="auto" w:fill="BFBFBF" w:themeFill="background1" w:themeFillShade="BF"/>
                  <w:vAlign w:val="center"/>
                </w:tcPr>
                <w:p w14:paraId="679DADF5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7B21EB" w:rsidRPr="006D74AC" w14:paraId="03ACB763" w14:textId="77777777" w:rsidTr="007B21EB">
              <w:trPr>
                <w:trHeight w:val="527"/>
              </w:trPr>
              <w:tc>
                <w:tcPr>
                  <w:tcW w:w="6158" w:type="dxa"/>
                  <w:shd w:val="clear" w:color="auto" w:fill="auto"/>
                  <w:vAlign w:val="center"/>
                </w:tcPr>
                <w:p w14:paraId="3072D9DB" w14:textId="77777777" w:rsidR="007B21EB" w:rsidRPr="006D74AC" w:rsidRDefault="007B21EB" w:rsidP="007B21EB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14:paraId="411C6666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79912799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5" w:type="dxa"/>
                  <w:shd w:val="clear" w:color="auto" w:fill="FFFFFF" w:themeFill="background1"/>
                  <w:vAlign w:val="center"/>
                </w:tcPr>
                <w:p w14:paraId="50A922E6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03FEAD" w14:textId="77777777" w:rsidR="007B21EB" w:rsidRPr="006D74AC" w:rsidRDefault="007B21EB" w:rsidP="007B21EB">
            <w:pPr>
              <w:rPr>
                <w:sz w:val="22"/>
                <w:szCs w:val="24"/>
                <w:lang w:val="de-DE"/>
              </w:rPr>
            </w:pPr>
          </w:p>
          <w:p w14:paraId="784DDEAD" w14:textId="77777777" w:rsidR="007B21EB" w:rsidRPr="006D74AC" w:rsidRDefault="007B21EB" w:rsidP="007B21EB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6243"/>
              <w:gridCol w:w="802"/>
              <w:gridCol w:w="802"/>
              <w:gridCol w:w="802"/>
            </w:tblGrid>
            <w:tr w:rsidR="007B21EB" w:rsidRPr="006D74AC" w14:paraId="394A7B77" w14:textId="77777777" w:rsidTr="007A61EC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5E649D04" w14:textId="77777777" w:rsidR="007B21EB" w:rsidRPr="006D74AC" w:rsidRDefault="007B21EB" w:rsidP="007B21EB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54E87A31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75A49E89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762EDD2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7B21EB" w:rsidRPr="006D74AC" w14:paraId="54B6C20D" w14:textId="77777777" w:rsidTr="007A61EC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96F4677" w14:textId="77777777" w:rsidR="007B21EB" w:rsidRPr="006D74AC" w:rsidRDefault="007B21EB" w:rsidP="007B21EB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CEF32F3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F826786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8CA51F4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7B21EB" w:rsidRPr="006D74AC" w14:paraId="62AD7EEE" w14:textId="77777777" w:rsidTr="007A61EC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023F4059" w14:textId="77777777" w:rsidR="007B21EB" w:rsidRPr="006D74AC" w:rsidRDefault="007B21EB" w:rsidP="007B21EB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4F943EB8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0536EF04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277C3296" w14:textId="77777777" w:rsidR="007B21EB" w:rsidRPr="006D74AC" w:rsidRDefault="007B21EB" w:rsidP="007B21EB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FE56BA">
        <w:trPr>
          <w:trHeight w:val="248"/>
        </w:trPr>
        <w:tc>
          <w:tcPr>
            <w:tcW w:w="222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844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22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458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2"/>
        <w:gridCol w:w="781"/>
        <w:gridCol w:w="780"/>
        <w:gridCol w:w="780"/>
      </w:tblGrid>
      <w:tr w:rsidR="007B21EB" w:rsidRPr="00BC3FE9" w14:paraId="32F58CA0" w14:textId="77777777" w:rsidTr="00216E9E">
        <w:trPr>
          <w:trHeight w:hRule="exact" w:val="454"/>
        </w:trPr>
        <w:tc>
          <w:tcPr>
            <w:tcW w:w="3625" w:type="pct"/>
            <w:shd w:val="clear" w:color="auto" w:fill="354E19"/>
            <w:vAlign w:val="center"/>
          </w:tcPr>
          <w:p w14:paraId="357BF748" w14:textId="6FAEFB67" w:rsidR="007B21EB" w:rsidRPr="00BC3FE9" w:rsidRDefault="00CF2181" w:rsidP="007B21E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BC3FE9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Der Lehrbetrieb 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6FCA46B7" w14:textId="18909622" w:rsidR="007B21EB" w:rsidRPr="00BC3FE9" w:rsidRDefault="007B21EB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C3FE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E07D836" w14:textId="06E97D1D" w:rsidR="007B21EB" w:rsidRPr="00BC3FE9" w:rsidRDefault="007B21EB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C3FE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6D09B25" w14:textId="0A9FBA62" w:rsidR="007B21EB" w:rsidRPr="00BC3FE9" w:rsidRDefault="007B21EB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C3FE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B21EB" w:rsidRPr="00706BAB" w14:paraId="04B5549D" w14:textId="77777777" w:rsidTr="00216E9E">
        <w:trPr>
          <w:trHeight w:hRule="exact" w:val="454"/>
        </w:trPr>
        <w:tc>
          <w:tcPr>
            <w:tcW w:w="3625" w:type="pct"/>
            <w:shd w:val="clear" w:color="auto" w:fill="BFBFBF"/>
            <w:vAlign w:val="center"/>
          </w:tcPr>
          <w:p w14:paraId="1120B61C" w14:textId="64F6A5E9" w:rsidR="007B21EB" w:rsidRPr="00706BAB" w:rsidRDefault="007B21EB" w:rsidP="007B21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06BAB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2EF71DCD" w14:textId="14847C8D" w:rsidR="007B21EB" w:rsidRPr="00706BAB" w:rsidRDefault="007B21EB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593EFBD7" w14:textId="6E43E4A0" w:rsidR="007B21EB" w:rsidRPr="00706BAB" w:rsidRDefault="007B21EB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21FC2648" w14:textId="3F862975" w:rsidR="007B21EB" w:rsidRPr="00706BAB" w:rsidRDefault="007B21EB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21EB" w:rsidRPr="00706BAB" w14:paraId="77D36756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3B7BAF00" w14:textId="4D89BB8F" w:rsidR="007B21EB" w:rsidRPr="00706BAB" w:rsidRDefault="00CF2181" w:rsidP="00CF2181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2F57409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D71395C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1546B3D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7B21EB" w:rsidRPr="00706BAB" w14:paraId="39350F36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4304E86" w14:textId="0D12C7DC" w:rsidR="007B21EB" w:rsidRPr="00706BAB" w:rsidRDefault="00CF2181" w:rsidP="00CF2181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und Zuständigkeiten der einzelnen Betriebsbereiche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C411CF5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900B845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7C60908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7B21EB" w:rsidRPr="00706BAB" w14:paraId="6AF061B8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3956F52" w14:textId="1C7929B7" w:rsidR="007B21EB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6DC7B6C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377C7E2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4ECC619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7B21EB" w:rsidRPr="00706BAB" w14:paraId="6A47FB04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2E1C6C2" w14:textId="241992E9" w:rsidR="007B21EB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Lehrbetriebes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A92BE24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9557B9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6178B64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7B21EB" w:rsidRPr="00706BAB" w14:paraId="71B8285C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6675AEF4" w14:textId="35CAD86A" w:rsidR="007B21EB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BC5B310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A734048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3B353F1" w14:textId="77777777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7B21EB" w:rsidRPr="00706BAB" w14:paraId="17F536DF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082BBF34" w14:textId="10F74179" w:rsidR="007B21EB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Arbeitsorganisation, Arbeitsplanung und Arbeitsgestaltung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152E245" w14:textId="74BE7138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t>.</w:t>
            </w: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3BF2345" w14:textId="3BF4B8EA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6B8DC5E" w14:textId="0D326784" w:rsidR="007B21EB" w:rsidRPr="00706BAB" w:rsidRDefault="007B21EB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1AA53712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7AAFB35D" w14:textId="3666CFE3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Durchführen der Arbeitsplanung; Festlegen von Arbeitsschritten, Arbeitsmitteln und Arbeitsmethoden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180E7B4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945B40B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218C0B1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4350711E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6FBFC83" w14:textId="1999B51A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Ergonomisches Gestalten des Arbeitsplatzes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C12E410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BC415AC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C805BD9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0FC26A4D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7D8A1698" w14:textId="36D19345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Geräte, Maschinen, Vorrichtungen, Einrichtungen und Arbeitsbehelfe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591BD2E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3136035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95EAA92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46C5ECD8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315353A5" w14:textId="0E682548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Maßnahmen der Qualitätssicherung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4BCB90E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7143F4E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ECD586C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21963C00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13249392" w14:textId="7097500F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Mitwirken bei der Qualitätssicherung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D3DF837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D684E51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591487A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47CAED92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3916405E" w14:textId="02B0098F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sich aus dem Lehrvertrag ergebenden Verpflichtungen (§§ 9 und 10 BAG)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5B03995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49DBE07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28FF585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633F2CB9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559A9C17" w14:textId="3B44E2FC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über Inhalt und Ziel der Ausbildung sowie über wesentliche einschlägige Weiterbildungsmöglichkeiten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7630708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D118E3B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8A3C7C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21F0905C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781CD454" w14:textId="3B8FFE84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Die für den Lehrberuf relevanten Maßnahmen und Vorschriften zum Schutz der Umwelt: Grundkenntnisse der betrieblichen Maßnahmen zum sinnvollen Energieeinsatz im berufs-relevanten Arbeitsbereich; Grundkenntnisse der im berufsrelevanten Arbeitsbereich anfallenden Reststoffe und über deren Trennung, Wiederverwendung, Verwertung sowie über die Entsorgung des Abfalls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50A9CAC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329133B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9D3805F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7D8E8B16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63ADE3D1" w14:textId="7E4AE62B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>Kenntnis der einschlägigen Bau- und Sicherheitsvorschriften (z</w:t>
            </w:r>
            <w:r w:rsidR="005D45D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5D45D4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Baukoordinationsgesetz) und Normen sowie der einschlägigen Vorschriften zum Schutz des Lebens und der Gesundheit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2109AF35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B933569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974B69E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19369431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4E8C94F7" w14:textId="572127CE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über die Erstversorgung bei betriebsspezifischen Arbeitsunfällen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23BA52C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53C2981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0110D43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BC3FE9" w:rsidRPr="00706BAB" w14:paraId="2E6B5317" w14:textId="77777777" w:rsidTr="00216E9E">
        <w:trPr>
          <w:trHeight w:val="397"/>
        </w:trPr>
        <w:tc>
          <w:tcPr>
            <w:tcW w:w="3625" w:type="pct"/>
            <w:shd w:val="clear" w:color="auto" w:fill="auto"/>
            <w:vAlign w:val="center"/>
          </w:tcPr>
          <w:p w14:paraId="24A48EC1" w14:textId="7E84D2F3" w:rsidR="00BC3FE9" w:rsidRPr="00706BAB" w:rsidRDefault="00BC3FE9" w:rsidP="00BC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GlBG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8055475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F85FE3E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2778663" w14:textId="77777777" w:rsidR="00BC3FE9" w:rsidRPr="00706BAB" w:rsidRDefault="00BC3FE9" w:rsidP="00CF2181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7B21EB" w:rsidRPr="00706BAB" w14:paraId="66E45A8C" w14:textId="77777777" w:rsidTr="00216E9E">
        <w:trPr>
          <w:trHeight w:hRule="exact" w:val="1414"/>
        </w:trPr>
        <w:tc>
          <w:tcPr>
            <w:tcW w:w="3625" w:type="pct"/>
            <w:shd w:val="clear" w:color="auto" w:fill="354E19"/>
            <w:vAlign w:val="center"/>
          </w:tcPr>
          <w:p w14:paraId="40F1537F" w14:textId="4F52A433" w:rsidR="007B21EB" w:rsidRPr="00706BAB" w:rsidRDefault="00BC3FE9" w:rsidP="00BC3FE9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706BA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Fachübergreifende Ausbildung (Schlüsselqualifikationen) </w:t>
            </w:r>
            <w:r w:rsidRPr="00CA2B98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In der</w:t>
            </w:r>
            <w:r w:rsidRPr="00706BA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 Art der Vermittlung </w:t>
            </w:r>
            <w:r w:rsidRPr="00CA2B98">
              <w:rPr>
                <w:rFonts w:cs="Arial"/>
                <w:bCs/>
                <w:color w:val="FFFFFF" w:themeColor="background1"/>
                <w:sz w:val="22"/>
                <w:lang w:eastAsia="de-AT"/>
              </w:rPr>
              <w:t>der fachlichen Kenntnisse und Fertigkeiten ist auf die Förderung folgender fachübergreifender Kompetenzen des Lehrlings Bedacht zu nehmen:</w:t>
            </w:r>
            <w:r w:rsidRPr="00706BAB">
              <w:rPr>
                <w:szCs w:val="20"/>
              </w:rPr>
              <w:t xml:space="preserve"> 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051D1591" w14:textId="17F1A6C0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47D11AC4" w14:textId="66D7338A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298E94E8" w14:textId="7A0AAA09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B21EB" w:rsidRPr="00706BAB" w14:paraId="06C13EB1" w14:textId="77777777" w:rsidTr="00216E9E">
        <w:trPr>
          <w:trHeight w:hRule="exact" w:val="454"/>
        </w:trPr>
        <w:tc>
          <w:tcPr>
            <w:tcW w:w="3625" w:type="pct"/>
            <w:shd w:val="clear" w:color="auto" w:fill="BFBFBF"/>
            <w:vAlign w:val="center"/>
          </w:tcPr>
          <w:p w14:paraId="61728ECA" w14:textId="61CDCD31" w:rsidR="007B21EB" w:rsidRPr="00706BAB" w:rsidRDefault="00CF2181" w:rsidP="007B21EB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06BAB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02DCC4BC" w14:textId="7D08EC7D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6A74229B" w14:textId="5A6570DE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5B89CDA2" w14:textId="00A7DF6D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21EB" w:rsidRPr="00706BAB" w14:paraId="6151E1B3" w14:textId="77777777" w:rsidTr="00216E9E">
        <w:trPr>
          <w:trHeight w:hRule="exact" w:val="817"/>
        </w:trPr>
        <w:tc>
          <w:tcPr>
            <w:tcW w:w="3625" w:type="pct"/>
            <w:shd w:val="clear" w:color="auto" w:fill="auto"/>
            <w:vAlign w:val="center"/>
          </w:tcPr>
          <w:p w14:paraId="3E8ECEEA" w14:textId="58F09BD0" w:rsidR="007B21EB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Methodenkompetenz: </w:t>
            </w:r>
            <w:r w:rsidRPr="00706BAB">
              <w:rPr>
                <w:rFonts w:ascii="Cambria" w:hAnsi="Cambria"/>
                <w:sz w:val="20"/>
                <w:szCs w:val="20"/>
              </w:rPr>
              <w:t>z</w:t>
            </w:r>
            <w:r w:rsidR="00F756F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F756FA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etc.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7A4ACD8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3879908" w14:textId="77777777" w:rsidR="007B21EB" w:rsidRPr="00706BAB" w:rsidRDefault="007B21EB" w:rsidP="007B21E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CB7A165" w14:textId="77777777" w:rsidR="007B21EB" w:rsidRPr="00706BAB" w:rsidRDefault="007B21EB" w:rsidP="007B21E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28EC78E1" w14:textId="77777777" w:rsidTr="00F756FA">
        <w:trPr>
          <w:trHeight w:hRule="exact" w:val="709"/>
        </w:trPr>
        <w:tc>
          <w:tcPr>
            <w:tcW w:w="3625" w:type="pct"/>
            <w:shd w:val="clear" w:color="auto" w:fill="auto"/>
            <w:vAlign w:val="center"/>
          </w:tcPr>
          <w:p w14:paraId="1D4C6F57" w14:textId="7594DF08" w:rsidR="007B21EB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Kompetenz: </w:t>
            </w:r>
            <w:r w:rsidRPr="00706BAB">
              <w:rPr>
                <w:rFonts w:ascii="Cambria" w:hAnsi="Cambria"/>
                <w:sz w:val="20"/>
                <w:szCs w:val="20"/>
              </w:rPr>
              <w:t>z</w:t>
            </w:r>
            <w:r w:rsidR="00F756F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F756FA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in Teams arbeiten, Mitarbeiter/innen führen etc.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85811E2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5B2C433" w14:textId="77777777" w:rsidR="007B21EB" w:rsidRPr="00706BAB" w:rsidRDefault="007B21EB" w:rsidP="007B21E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1C51864" w14:textId="77777777" w:rsidR="007B21EB" w:rsidRPr="00706BAB" w:rsidRDefault="007B21EB" w:rsidP="007B21EB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760124C7" w14:textId="77777777" w:rsidTr="00216E9E">
        <w:trPr>
          <w:trHeight w:hRule="exact" w:val="749"/>
        </w:trPr>
        <w:tc>
          <w:tcPr>
            <w:tcW w:w="3625" w:type="pct"/>
            <w:shd w:val="clear" w:color="auto" w:fill="auto"/>
            <w:vAlign w:val="center"/>
          </w:tcPr>
          <w:p w14:paraId="12E613B4" w14:textId="3141D305" w:rsidR="007B21EB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Kompetenz: </w:t>
            </w:r>
            <w:r w:rsidRPr="00706BAB">
              <w:rPr>
                <w:rFonts w:ascii="Cambria" w:hAnsi="Cambria"/>
                <w:sz w:val="20"/>
                <w:szCs w:val="20"/>
              </w:rPr>
              <w:t>z</w:t>
            </w:r>
            <w:r w:rsidR="00F756FA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F756FA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etc.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F8E8A34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A58AE01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2B12D36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2A88C181" w14:textId="77777777" w:rsidTr="00216E9E">
        <w:trPr>
          <w:trHeight w:hRule="exact" w:val="986"/>
        </w:trPr>
        <w:tc>
          <w:tcPr>
            <w:tcW w:w="3625" w:type="pct"/>
            <w:shd w:val="clear" w:color="auto" w:fill="auto"/>
            <w:vAlign w:val="center"/>
          </w:tcPr>
          <w:p w14:paraId="628ACE90" w14:textId="081494D7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b/>
                <w:bCs/>
                <w:sz w:val="20"/>
                <w:szCs w:val="20"/>
              </w:rPr>
              <w:t xml:space="preserve">Kommunikative Kompetenz: </w:t>
            </w:r>
            <w:r w:rsidRPr="00706BAB">
              <w:rPr>
                <w:rFonts w:ascii="Cambria" w:hAnsi="Cambria"/>
                <w:sz w:val="20"/>
                <w:szCs w:val="20"/>
              </w:rPr>
              <w:t>z</w:t>
            </w:r>
            <w:r w:rsidR="00A05CA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A05CA4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0223686C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3699F40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60F0D95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6DE05C99" w14:textId="77777777" w:rsidTr="00216E9E">
        <w:trPr>
          <w:trHeight w:hRule="exact" w:val="574"/>
        </w:trPr>
        <w:tc>
          <w:tcPr>
            <w:tcW w:w="3625" w:type="pct"/>
            <w:shd w:val="clear" w:color="auto" w:fill="auto"/>
            <w:vAlign w:val="center"/>
          </w:tcPr>
          <w:p w14:paraId="057D5D48" w14:textId="25B10BA1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Arbeitsgrundsätze: </w:t>
            </w:r>
            <w:r w:rsidRPr="00706BAB">
              <w:rPr>
                <w:rFonts w:ascii="Cambria" w:hAnsi="Cambria"/>
                <w:sz w:val="20"/>
                <w:szCs w:val="20"/>
              </w:rPr>
              <w:t>z</w:t>
            </w:r>
            <w:r w:rsidR="00A05CA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A05CA4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etc.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5705266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115D238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2D2E8CE8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1AA03A92" w14:textId="77777777" w:rsidTr="00216E9E">
        <w:trPr>
          <w:trHeight w:hRule="exact" w:val="837"/>
        </w:trPr>
        <w:tc>
          <w:tcPr>
            <w:tcW w:w="3625" w:type="pct"/>
            <w:shd w:val="clear" w:color="auto" w:fill="auto"/>
            <w:vAlign w:val="center"/>
          </w:tcPr>
          <w:p w14:paraId="1380CFCD" w14:textId="2ADD71C0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4FB0B534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9245B8A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2D89A32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53CE37CD" w14:textId="77777777" w:rsidTr="00216E9E">
        <w:trPr>
          <w:trHeight w:hRule="exact" w:val="454"/>
        </w:trPr>
        <w:tc>
          <w:tcPr>
            <w:tcW w:w="3625" w:type="pct"/>
            <w:shd w:val="clear" w:color="auto" w:fill="354E19"/>
            <w:vAlign w:val="center"/>
          </w:tcPr>
          <w:p w14:paraId="5AE717E3" w14:textId="2120F83F" w:rsidR="007B21EB" w:rsidRPr="00706BAB" w:rsidRDefault="00720F39" w:rsidP="007B21EB">
            <w:pPr>
              <w:spacing w:before="40" w:after="40"/>
              <w:rPr>
                <w:color w:val="FFFFFF" w:themeColor="background1"/>
                <w:sz w:val="22"/>
              </w:rPr>
            </w:pPr>
            <w:r w:rsidRPr="00706BAB">
              <w:rPr>
                <w:b/>
                <w:bCs/>
                <w:color w:val="FFFFFF" w:themeColor="background1"/>
                <w:sz w:val="22"/>
                <w:szCs w:val="28"/>
              </w:rPr>
              <w:t>Kaufmännisch-administrative Grundlagen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6E8C4451" w14:textId="2FC797B7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1625C400" w14:textId="231C653D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9408CBE" w14:textId="0A328787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B21EB" w:rsidRPr="00706BAB" w14:paraId="1B1F52EB" w14:textId="77777777" w:rsidTr="00216E9E">
        <w:trPr>
          <w:trHeight w:hRule="exact" w:val="454"/>
        </w:trPr>
        <w:tc>
          <w:tcPr>
            <w:tcW w:w="3625" w:type="pct"/>
            <w:shd w:val="clear" w:color="auto" w:fill="BFBFBF"/>
            <w:vAlign w:val="center"/>
          </w:tcPr>
          <w:p w14:paraId="293F8E83" w14:textId="1BF30AB3" w:rsidR="007B21EB" w:rsidRPr="00706BAB" w:rsidRDefault="00CF2181" w:rsidP="007B21EB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706BAB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9" w:type="pct"/>
            <w:shd w:val="clear" w:color="auto" w:fill="BFBFBF"/>
          </w:tcPr>
          <w:p w14:paraId="064B05AB" w14:textId="433305DB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</w:tcPr>
          <w:p w14:paraId="07252EF1" w14:textId="17747150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</w:tcPr>
          <w:p w14:paraId="77B1E51F" w14:textId="692BC554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21EB" w:rsidRPr="00706BAB" w14:paraId="2A3A9C59" w14:textId="77777777" w:rsidTr="00216E9E">
        <w:trPr>
          <w:trHeight w:hRule="exact" w:val="522"/>
        </w:trPr>
        <w:tc>
          <w:tcPr>
            <w:tcW w:w="3625" w:type="pct"/>
            <w:shd w:val="clear" w:color="auto" w:fill="auto"/>
            <w:vAlign w:val="center"/>
          </w:tcPr>
          <w:p w14:paraId="1BBCB693" w14:textId="26C3A021" w:rsidR="007B21EB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59" w:type="pct"/>
            <w:shd w:val="clear" w:color="auto" w:fill="auto"/>
          </w:tcPr>
          <w:p w14:paraId="31B4D788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01BD43BE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3A0E4D0D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4703448E" w14:textId="77777777" w:rsidTr="00216E9E">
        <w:trPr>
          <w:trHeight w:hRule="exact" w:val="558"/>
        </w:trPr>
        <w:tc>
          <w:tcPr>
            <w:tcW w:w="3625" w:type="pct"/>
            <w:shd w:val="clear" w:color="auto" w:fill="auto"/>
            <w:vAlign w:val="center"/>
          </w:tcPr>
          <w:p w14:paraId="4DD65348" w14:textId="7AE30721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über die branchen- und betriebsspezifischen Beschaffungsmöglichkeiten und über die Ermittlung des Bedarfs </w:t>
            </w:r>
          </w:p>
        </w:tc>
        <w:tc>
          <w:tcPr>
            <w:tcW w:w="459" w:type="pct"/>
            <w:shd w:val="clear" w:color="auto" w:fill="auto"/>
          </w:tcPr>
          <w:p w14:paraId="3245DA82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3CDC6F8A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6FAFD174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33A28ABF" w14:textId="77777777" w:rsidTr="00216E9E">
        <w:trPr>
          <w:trHeight w:hRule="exact" w:val="849"/>
        </w:trPr>
        <w:tc>
          <w:tcPr>
            <w:tcW w:w="3625" w:type="pct"/>
            <w:shd w:val="clear" w:color="auto" w:fill="auto"/>
            <w:vAlign w:val="center"/>
          </w:tcPr>
          <w:p w14:paraId="09A4AA35" w14:textId="72A739DF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>Anwenden von Textverarbeitungs- und Tabellenkalkulationsprogrammen zur Erstellung von technischen Unterlagen wie z</w:t>
            </w:r>
            <w:r w:rsidR="00152F1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D409D0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Stücklisten und Dokumentationen </w:t>
            </w:r>
          </w:p>
        </w:tc>
        <w:tc>
          <w:tcPr>
            <w:tcW w:w="459" w:type="pct"/>
            <w:shd w:val="clear" w:color="auto" w:fill="auto"/>
          </w:tcPr>
          <w:p w14:paraId="0D225700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97040C3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627167A8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1EE69E17" w14:textId="77777777" w:rsidTr="00216E9E">
        <w:trPr>
          <w:trHeight w:hRule="exact" w:val="577"/>
        </w:trPr>
        <w:tc>
          <w:tcPr>
            <w:tcW w:w="3625" w:type="pct"/>
            <w:shd w:val="clear" w:color="auto" w:fill="auto"/>
            <w:vAlign w:val="center"/>
          </w:tcPr>
          <w:p w14:paraId="26C532EC" w14:textId="6A2826A7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Anwenden von Informationstechnologien wie von technischer Branchensoftware, Netzwerken, Intranet, Internet und Datenbanken </w:t>
            </w:r>
          </w:p>
        </w:tc>
        <w:tc>
          <w:tcPr>
            <w:tcW w:w="459" w:type="pct"/>
            <w:shd w:val="clear" w:color="auto" w:fill="auto"/>
          </w:tcPr>
          <w:p w14:paraId="763F56C8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6F128B2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1CB32030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45B7DFCC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1AA65236" w14:textId="72EBE5C4" w:rsidR="00720F39" w:rsidRPr="00706BAB" w:rsidRDefault="00720F39" w:rsidP="00720F3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des betrieblichen Daten- und Dokumentenmanagements </w:t>
            </w:r>
          </w:p>
        </w:tc>
        <w:tc>
          <w:tcPr>
            <w:tcW w:w="459" w:type="pct"/>
            <w:shd w:val="clear" w:color="auto" w:fill="auto"/>
          </w:tcPr>
          <w:p w14:paraId="79ACA4E6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6F3F101A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61599BB9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0CEECC39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26D32E7E" w14:textId="4E488BFE" w:rsidR="00720F39" w:rsidRPr="00706BAB" w:rsidRDefault="008E3FE9" w:rsidP="008E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Anwenden des betrieblichen Daten- und Dokumenten-managements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14:paraId="0EAB6015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F91C3F8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617DFBA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5E8BBE58" w14:textId="77777777" w:rsidTr="00216E9E">
        <w:trPr>
          <w:trHeight w:hRule="exact" w:val="612"/>
        </w:trPr>
        <w:tc>
          <w:tcPr>
            <w:tcW w:w="3625" w:type="pct"/>
            <w:shd w:val="clear" w:color="auto" w:fill="auto"/>
            <w:vAlign w:val="center"/>
          </w:tcPr>
          <w:p w14:paraId="27A1107A" w14:textId="4D73517F" w:rsidR="00720F39" w:rsidRPr="00706BAB" w:rsidRDefault="008E3FE9" w:rsidP="008E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Grundlagen des Datenschutzgesetzes sowie über dessen Anwendung im eigenen Arbeitsbereich </w:t>
            </w:r>
          </w:p>
        </w:tc>
        <w:tc>
          <w:tcPr>
            <w:tcW w:w="459" w:type="pct"/>
            <w:shd w:val="clear" w:color="auto" w:fill="auto"/>
          </w:tcPr>
          <w:p w14:paraId="6901E066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080A9F38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1A8AEBFB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20F39" w:rsidRPr="00706BAB" w14:paraId="48599F29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79E91617" w14:textId="6906E6CF" w:rsidR="00720F39" w:rsidRPr="00706BAB" w:rsidRDefault="008E3FE9" w:rsidP="008E3FE9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Anwenden von Datenschutzmaßnahmen im eigenen Arbeitsbereich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14:paraId="7E017619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191CA621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B1DFC01" w14:textId="77777777" w:rsidR="00720F39" w:rsidRPr="00706BAB" w:rsidRDefault="00720F39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29581FDA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258CD7C1" w14:textId="11B5F5DE" w:rsidR="007B21EB" w:rsidRPr="00706BAB" w:rsidRDefault="00AD3ED4" w:rsidP="00AD3ED4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über die betriebsspezifischen Steuern und Abgaben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73DBD4A" w14:textId="0CA5F4C8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6937FE0" w14:textId="10170A39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7798706" w14:textId="34F3ABAD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45DBD61C" w14:textId="77777777" w:rsidTr="00EA187F">
        <w:trPr>
          <w:trHeight w:hRule="exact" w:val="454"/>
        </w:trPr>
        <w:tc>
          <w:tcPr>
            <w:tcW w:w="3625" w:type="pct"/>
            <w:shd w:val="clear" w:color="auto" w:fill="354E19"/>
            <w:vAlign w:val="center"/>
          </w:tcPr>
          <w:p w14:paraId="34CAAE43" w14:textId="21139D1C" w:rsidR="007B21EB" w:rsidRPr="00706BAB" w:rsidRDefault="00216E9E" w:rsidP="00216E9E">
            <w:pPr>
              <w:spacing w:before="40" w:after="40"/>
              <w:rPr>
                <w:color w:val="000000"/>
                <w:sz w:val="24"/>
                <w:szCs w:val="20"/>
              </w:rPr>
            </w:pPr>
            <w:r w:rsidRPr="00706BAB">
              <w:rPr>
                <w:b/>
                <w:bCs/>
                <w:color w:val="FFFFFF" w:themeColor="background1"/>
                <w:sz w:val="22"/>
                <w:szCs w:val="28"/>
              </w:rPr>
              <w:t>Baugrundlagen und Baustellenorganisation</w:t>
            </w:r>
            <w:r w:rsidRPr="00706BAB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5E8BFF6E" w14:textId="7B2C92F2" w:rsidR="007B21EB" w:rsidRPr="00706BAB" w:rsidRDefault="00CF2181" w:rsidP="00CF2181">
            <w:pPr>
              <w:spacing w:before="0" w:after="0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3BD2F68D" w14:textId="178C30D5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75A8BE44" w14:textId="6140DACE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06BAB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7B21EB" w:rsidRPr="00706BAB" w14:paraId="4CAF9587" w14:textId="77777777" w:rsidTr="00216E9E">
        <w:trPr>
          <w:trHeight w:hRule="exact" w:val="454"/>
        </w:trPr>
        <w:tc>
          <w:tcPr>
            <w:tcW w:w="3625" w:type="pct"/>
            <w:shd w:val="clear" w:color="auto" w:fill="BFBFBF"/>
            <w:vAlign w:val="center"/>
          </w:tcPr>
          <w:p w14:paraId="1DB1D986" w14:textId="31AF49F9" w:rsidR="007B21EB" w:rsidRPr="00706BAB" w:rsidRDefault="00CF2181" w:rsidP="007B21EB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06BAB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9" w:type="pct"/>
            <w:shd w:val="clear" w:color="auto" w:fill="BFBFBF"/>
          </w:tcPr>
          <w:p w14:paraId="4AF2ABFE" w14:textId="4F3E1B5B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</w:tcPr>
          <w:p w14:paraId="5ABCFF98" w14:textId="1CAC44DB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</w:tcPr>
          <w:p w14:paraId="1B9632FF" w14:textId="17DA5463" w:rsidR="007B21EB" w:rsidRPr="00706BAB" w:rsidRDefault="00CF2181" w:rsidP="007B21EB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B21EB" w:rsidRPr="00706BAB" w14:paraId="17FB168E" w14:textId="77777777" w:rsidTr="00216E9E">
        <w:trPr>
          <w:trHeight w:hRule="exact" w:val="591"/>
        </w:trPr>
        <w:tc>
          <w:tcPr>
            <w:tcW w:w="3625" w:type="pct"/>
            <w:shd w:val="clear" w:color="auto" w:fill="auto"/>
            <w:vAlign w:val="center"/>
          </w:tcPr>
          <w:p w14:paraId="0708476B" w14:textId="24E3E70F" w:rsidR="007B21EB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Werkstoffe und Hilfsstoffe, ihrer Eigenschaften und Verwendungsmöglichkeiten </w:t>
            </w:r>
          </w:p>
        </w:tc>
        <w:tc>
          <w:tcPr>
            <w:tcW w:w="459" w:type="pct"/>
            <w:shd w:val="clear" w:color="auto" w:fill="FFFFFF" w:themeFill="background1"/>
          </w:tcPr>
          <w:p w14:paraId="63A89282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5097FBC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66EC79A4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3B45949E" w14:textId="77777777" w:rsidTr="00216E9E">
        <w:trPr>
          <w:trHeight w:hRule="exact" w:val="557"/>
        </w:trPr>
        <w:tc>
          <w:tcPr>
            <w:tcW w:w="3625" w:type="pct"/>
            <w:shd w:val="clear" w:color="auto" w:fill="auto"/>
            <w:vAlign w:val="center"/>
          </w:tcPr>
          <w:p w14:paraId="1E6A7ED8" w14:textId="215F4AB0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</w:t>
            </w:r>
          </w:p>
        </w:tc>
        <w:tc>
          <w:tcPr>
            <w:tcW w:w="459" w:type="pct"/>
            <w:shd w:val="clear" w:color="auto" w:fill="FFFFFF" w:themeFill="background1"/>
          </w:tcPr>
          <w:p w14:paraId="7690D877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2DCD4FAF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3876A931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571ADAC7" w14:textId="77777777" w:rsidTr="00216E9E">
        <w:trPr>
          <w:trHeight w:hRule="exact" w:val="579"/>
        </w:trPr>
        <w:tc>
          <w:tcPr>
            <w:tcW w:w="3625" w:type="pct"/>
            <w:shd w:val="clear" w:color="auto" w:fill="auto"/>
            <w:vAlign w:val="center"/>
          </w:tcPr>
          <w:p w14:paraId="4F4C6C84" w14:textId="5EF5CC11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Zusammenarbeit und Abstimmung der einzelnen Handwerke sowie der Schnittstellen zu diesen auf der Baustelle </w:t>
            </w:r>
          </w:p>
        </w:tc>
        <w:tc>
          <w:tcPr>
            <w:tcW w:w="459" w:type="pct"/>
            <w:shd w:val="clear" w:color="auto" w:fill="FFFFFF" w:themeFill="background1"/>
          </w:tcPr>
          <w:p w14:paraId="41EBD8B2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0FE50F37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61856FB2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4F2B02E6" w14:textId="77777777" w:rsidTr="00216E9E">
        <w:trPr>
          <w:trHeight w:hRule="exact" w:val="559"/>
        </w:trPr>
        <w:tc>
          <w:tcPr>
            <w:tcW w:w="3625" w:type="pct"/>
            <w:shd w:val="clear" w:color="auto" w:fill="auto"/>
            <w:vAlign w:val="center"/>
          </w:tcPr>
          <w:p w14:paraId="417ACB03" w14:textId="4CC21210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Darstellenden Geometrie anhand technisch orientierter Beispiele </w:t>
            </w:r>
          </w:p>
        </w:tc>
        <w:tc>
          <w:tcPr>
            <w:tcW w:w="459" w:type="pct"/>
            <w:shd w:val="clear" w:color="auto" w:fill="FFFFFF" w:themeFill="background1"/>
          </w:tcPr>
          <w:p w14:paraId="1ECB161F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01C698B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0D09E1E0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4CEA68DC" w14:textId="77777777" w:rsidTr="00216E9E">
        <w:trPr>
          <w:trHeight w:hRule="exact" w:val="567"/>
        </w:trPr>
        <w:tc>
          <w:tcPr>
            <w:tcW w:w="3625" w:type="pct"/>
            <w:shd w:val="clear" w:color="auto" w:fill="auto"/>
            <w:vAlign w:val="center"/>
          </w:tcPr>
          <w:p w14:paraId="734522B6" w14:textId="33277760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Papiergrößen, Schriftfelder, Linienarten, Linien-breiten, Liniengruppen, Kennzeichen, Symbole und Normschrift </w:t>
            </w:r>
          </w:p>
        </w:tc>
        <w:tc>
          <w:tcPr>
            <w:tcW w:w="459" w:type="pct"/>
            <w:shd w:val="clear" w:color="auto" w:fill="FFFFFF" w:themeFill="background1"/>
          </w:tcPr>
          <w:p w14:paraId="3E518F3C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9F0D905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07C2880F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7E107D4E" w14:textId="77777777" w:rsidTr="00216E9E">
        <w:trPr>
          <w:trHeight w:hRule="exact" w:val="717"/>
        </w:trPr>
        <w:tc>
          <w:tcPr>
            <w:tcW w:w="3625" w:type="pct"/>
            <w:shd w:val="clear" w:color="auto" w:fill="auto"/>
            <w:vAlign w:val="center"/>
          </w:tcPr>
          <w:p w14:paraId="59BEC5E9" w14:textId="0E6AD661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Bemaßung von Bauzeichnungen mit Maßlinien, Maßhilfslinien, Maßzahlen, Schalungs- und Bewehrungszeichnungen sowie Beschriftung von Bauzeichnungen </w:t>
            </w:r>
          </w:p>
        </w:tc>
        <w:tc>
          <w:tcPr>
            <w:tcW w:w="459" w:type="pct"/>
            <w:shd w:val="clear" w:color="auto" w:fill="FFFFFF" w:themeFill="background1"/>
          </w:tcPr>
          <w:p w14:paraId="06BB57CF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C2463B5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7B1209D7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376C69EC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3B5DA608" w14:textId="385C682E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Anfertigen von Skizzen und Eintragen von Maßen </w:t>
            </w:r>
          </w:p>
        </w:tc>
        <w:tc>
          <w:tcPr>
            <w:tcW w:w="459" w:type="pct"/>
            <w:shd w:val="clear" w:color="auto" w:fill="FFFFFF" w:themeFill="background1"/>
          </w:tcPr>
          <w:p w14:paraId="12B7550E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1E46ACE4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18636027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1F1621F7" w14:textId="77777777" w:rsidTr="00216E9E">
        <w:trPr>
          <w:trHeight w:hRule="exact" w:val="748"/>
        </w:trPr>
        <w:tc>
          <w:tcPr>
            <w:tcW w:w="3625" w:type="pct"/>
            <w:shd w:val="clear" w:color="auto" w:fill="auto"/>
            <w:vAlign w:val="center"/>
          </w:tcPr>
          <w:p w14:paraId="006A42A6" w14:textId="17006B2D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Anfertigen von einfachen Bauzeichnungen und Lageplänen unter Beachtung der einschlägigen Normen und Rechtsvor-schriften auch unter Einsatz rechnergestützter Systeme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14:paraId="078B9B92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11DBEB89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3CE7AE4A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13D264DD" w14:textId="77777777" w:rsidTr="00216E9E">
        <w:trPr>
          <w:trHeight w:hRule="exact" w:val="844"/>
        </w:trPr>
        <w:tc>
          <w:tcPr>
            <w:tcW w:w="3625" w:type="pct"/>
            <w:shd w:val="clear" w:color="auto" w:fill="auto"/>
            <w:vAlign w:val="center"/>
          </w:tcPr>
          <w:p w14:paraId="74B4AAA5" w14:textId="5D05E457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Lesen und Interpretieren von Bauzeichnungen, Lageplänen, Ausführungszeichnungen, Schalungs- und Bewehrungszeichnungen sowie von Detailzeichnungen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14:paraId="52036AAF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6820A765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47C2B624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64A62F35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4770EE50" w14:textId="70B5A607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Baukonstruktion </w:t>
            </w:r>
          </w:p>
        </w:tc>
        <w:tc>
          <w:tcPr>
            <w:tcW w:w="459" w:type="pct"/>
            <w:shd w:val="clear" w:color="auto" w:fill="FFFFFF" w:themeFill="background1"/>
          </w:tcPr>
          <w:p w14:paraId="52733F44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2A4EE321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</w:tcPr>
          <w:p w14:paraId="2F6C3125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672BEF6A" w14:textId="77777777" w:rsidTr="00481690">
        <w:trPr>
          <w:trHeight w:hRule="exact" w:val="618"/>
        </w:trPr>
        <w:tc>
          <w:tcPr>
            <w:tcW w:w="3625" w:type="pct"/>
            <w:shd w:val="clear" w:color="auto" w:fill="auto"/>
            <w:vAlign w:val="center"/>
          </w:tcPr>
          <w:p w14:paraId="322EA84A" w14:textId="396D0F9F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über die Wirkung von inneren und äußeren Kräften in Bauwerken </w:t>
            </w:r>
          </w:p>
        </w:tc>
        <w:tc>
          <w:tcPr>
            <w:tcW w:w="459" w:type="pct"/>
            <w:shd w:val="clear" w:color="auto" w:fill="A6A6A6" w:themeFill="background1" w:themeFillShade="A6"/>
          </w:tcPr>
          <w:p w14:paraId="42FAF8CC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312782C0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53CFD504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503DBB46" w14:textId="77777777" w:rsidTr="00216E9E">
        <w:trPr>
          <w:trHeight w:hRule="exact" w:val="569"/>
        </w:trPr>
        <w:tc>
          <w:tcPr>
            <w:tcW w:w="3625" w:type="pct"/>
            <w:shd w:val="clear" w:color="auto" w:fill="auto"/>
            <w:vAlign w:val="center"/>
          </w:tcPr>
          <w:p w14:paraId="169CF757" w14:textId="3C8D1CA1" w:rsidR="007B21EB" w:rsidRPr="00706BAB" w:rsidRDefault="00216E9E" w:rsidP="00216E9E">
            <w:pPr>
              <w:pStyle w:val="Default"/>
              <w:rPr>
                <w:rFonts w:ascii="Cambria" w:hAnsi="Cambria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über die am Bau verwendeten Werk- und Hilfsstoffe, ihrer Eigenschaften und Verwendungsmöglichkeiten </w:t>
            </w:r>
          </w:p>
        </w:tc>
        <w:tc>
          <w:tcPr>
            <w:tcW w:w="459" w:type="pct"/>
            <w:shd w:val="clear" w:color="auto" w:fill="FFFFFF" w:themeFill="background1"/>
          </w:tcPr>
          <w:p w14:paraId="1EC98F76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359166F4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</w:tcPr>
          <w:p w14:paraId="371EF847" w14:textId="77777777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B21EB" w:rsidRPr="00706BAB" w14:paraId="2022FD6A" w14:textId="77777777" w:rsidTr="00216E9E">
        <w:trPr>
          <w:trHeight w:hRule="exact" w:val="705"/>
        </w:trPr>
        <w:tc>
          <w:tcPr>
            <w:tcW w:w="3625" w:type="pct"/>
            <w:shd w:val="clear" w:color="auto" w:fill="auto"/>
            <w:vAlign w:val="center"/>
          </w:tcPr>
          <w:p w14:paraId="6B4645F7" w14:textId="08D30143" w:rsidR="007B21EB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Anwenden der persönlichen Schutzausrüstungen PSA auf Baustellen sowie Anwenden aller anderen erforderlichen Sicherheitsmaßnahmen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1F71742" w14:textId="15AC4AC8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F4402A2" w14:textId="4617AF49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B3CBE2F" w14:textId="030DDE59" w:rsidR="007B21EB" w:rsidRPr="00706BAB" w:rsidRDefault="007B21EB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7ADFF65D" w14:textId="77777777" w:rsidTr="00216E9E">
        <w:trPr>
          <w:trHeight w:hRule="exact" w:val="397"/>
        </w:trPr>
        <w:tc>
          <w:tcPr>
            <w:tcW w:w="3625" w:type="pct"/>
            <w:shd w:val="clear" w:color="auto" w:fill="auto"/>
            <w:vAlign w:val="center"/>
          </w:tcPr>
          <w:p w14:paraId="1A7669F7" w14:textId="133834BD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Baustellenorganisation (Arbeitsplanung, Personal usw.)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BCBF010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9C56CA7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E63083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064E02F6" w14:textId="77777777" w:rsidTr="00216E9E">
        <w:trPr>
          <w:trHeight w:hRule="exact" w:val="594"/>
        </w:trPr>
        <w:tc>
          <w:tcPr>
            <w:tcW w:w="3625" w:type="pct"/>
            <w:shd w:val="clear" w:color="auto" w:fill="auto"/>
            <w:vAlign w:val="center"/>
          </w:tcPr>
          <w:p w14:paraId="4BBDFA5A" w14:textId="15030244" w:rsidR="00216E9E" w:rsidRPr="00706BAB" w:rsidRDefault="00216E9E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Mitwirken beim Erstellen und Abstimmen der Baustellenorganisation (Arbeitsplanung, Personal usw.)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23A302D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D571441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30B0B64A" w14:textId="77777777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6E9E" w:rsidRPr="00706BAB" w14:paraId="428145ED" w14:textId="77777777" w:rsidTr="00EA187F">
        <w:trPr>
          <w:trHeight w:hRule="exact" w:val="454"/>
        </w:trPr>
        <w:tc>
          <w:tcPr>
            <w:tcW w:w="3625" w:type="pct"/>
            <w:shd w:val="clear" w:color="auto" w:fill="354E19"/>
            <w:vAlign w:val="center"/>
          </w:tcPr>
          <w:p w14:paraId="1739E0E3" w14:textId="56174835" w:rsidR="00216E9E" w:rsidRPr="00706BAB" w:rsidRDefault="00216E9E" w:rsidP="00216E9E">
            <w:pPr>
              <w:spacing w:before="40" w:after="40"/>
              <w:rPr>
                <w:szCs w:val="20"/>
              </w:rPr>
            </w:pPr>
            <w:r w:rsidRPr="00706BAB">
              <w:rPr>
                <w:rFonts w:eastAsiaTheme="minorHAnsi" w:cs="Cambria-Bold"/>
                <w:b/>
                <w:bCs/>
                <w:color w:val="FFFFFF"/>
                <w:sz w:val="22"/>
              </w:rPr>
              <w:t>Baubetrieb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22753384" w14:textId="305D8A86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06BAB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05461AA2" w14:textId="7C67529D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06BAB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8" w:type="pct"/>
            <w:shd w:val="clear" w:color="auto" w:fill="354E19"/>
            <w:vAlign w:val="center"/>
          </w:tcPr>
          <w:p w14:paraId="6D787DDC" w14:textId="0ED9D34F" w:rsidR="00216E9E" w:rsidRPr="00706BAB" w:rsidRDefault="00216E9E" w:rsidP="007B21E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706BAB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16E9E" w:rsidRPr="00706BAB" w14:paraId="56C8CF66" w14:textId="77777777" w:rsidTr="00EA187F">
        <w:trPr>
          <w:trHeight w:hRule="exact" w:val="454"/>
        </w:trPr>
        <w:tc>
          <w:tcPr>
            <w:tcW w:w="3625" w:type="pct"/>
            <w:shd w:val="clear" w:color="auto" w:fill="BFBFBF"/>
            <w:vAlign w:val="center"/>
          </w:tcPr>
          <w:p w14:paraId="6C07DA97" w14:textId="2EDA03BF" w:rsidR="00216E9E" w:rsidRPr="00706BAB" w:rsidRDefault="00216E9E" w:rsidP="00216E9E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Ihr Lehrling kann…</w:t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0459CE1E" w14:textId="00CAD08F" w:rsidR="00216E9E" w:rsidRPr="00706BAB" w:rsidRDefault="00216E9E" w:rsidP="007B21EB">
            <w:pPr>
              <w:spacing w:before="40" w:after="40"/>
              <w:jc w:val="center"/>
              <w:rPr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044500BC" w14:textId="7FAFB611" w:rsidR="00216E9E" w:rsidRPr="00706BAB" w:rsidRDefault="00216E9E" w:rsidP="007B21EB">
            <w:pPr>
              <w:spacing w:before="40" w:after="40"/>
              <w:jc w:val="center"/>
              <w:rPr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6639E9BC" w14:textId="12E8AC41" w:rsidR="00216E9E" w:rsidRPr="00706BAB" w:rsidRDefault="00216E9E" w:rsidP="007B21EB">
            <w:pPr>
              <w:spacing w:before="40" w:after="40"/>
              <w:jc w:val="center"/>
              <w:rPr>
                <w:szCs w:val="20"/>
              </w:rPr>
            </w:pPr>
            <w:r w:rsidRPr="00706BAB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16E9E" w:rsidRPr="00706BAB" w14:paraId="508CCFCB" w14:textId="77777777" w:rsidTr="00680424">
        <w:trPr>
          <w:trHeight w:hRule="exact" w:val="644"/>
        </w:trPr>
        <w:tc>
          <w:tcPr>
            <w:tcW w:w="3625" w:type="pct"/>
            <w:shd w:val="clear" w:color="auto" w:fill="auto"/>
            <w:vAlign w:val="center"/>
          </w:tcPr>
          <w:p w14:paraId="5F9B1E48" w14:textId="15DCBB43" w:rsidR="00216E9E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Normung, bautechnischen Vorschriften und des Grundbuchs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5CE58DBE" w14:textId="77777777" w:rsidR="00216E9E" w:rsidRPr="00706BAB" w:rsidRDefault="00216E9E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D7B86D7" w14:textId="77777777" w:rsidR="00216E9E" w:rsidRPr="00706BAB" w:rsidRDefault="00216E9E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6F0D79F" w14:textId="77777777" w:rsidR="00216E9E" w:rsidRPr="00706BAB" w:rsidRDefault="00216E9E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EA187F" w:rsidRPr="00706BAB" w14:paraId="5D3AF3D6" w14:textId="77777777" w:rsidTr="002E01AA">
        <w:trPr>
          <w:trHeight w:hRule="exact" w:val="871"/>
        </w:trPr>
        <w:tc>
          <w:tcPr>
            <w:tcW w:w="3625" w:type="pct"/>
            <w:shd w:val="clear" w:color="auto" w:fill="auto"/>
            <w:vAlign w:val="center"/>
          </w:tcPr>
          <w:p w14:paraId="65B47C12" w14:textId="26945998" w:rsidR="00EA187F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für die Abrechnung von Bauvorhaben geltenden Vorschriften wie ÖNORMEN, Bauvertragsnormen oder Empfehlungen wie den Leitfaden zur Kostenabschätzung von Planungsleistungen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808AC75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FCCF040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429A8BB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EA187F" w:rsidRPr="00706BAB" w14:paraId="51BEB582" w14:textId="77777777" w:rsidTr="002E01AA">
        <w:trPr>
          <w:trHeight w:hRule="exact" w:val="997"/>
        </w:trPr>
        <w:tc>
          <w:tcPr>
            <w:tcW w:w="3625" w:type="pct"/>
            <w:shd w:val="clear" w:color="auto" w:fill="auto"/>
            <w:vAlign w:val="center"/>
          </w:tcPr>
          <w:p w14:paraId="6EFA84B9" w14:textId="60256322" w:rsidR="00EA187F" w:rsidRPr="00706BAB" w:rsidRDefault="002E01AA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>Kenntnis der Ausschreibung und Vergabe von Bauvorhaben samt deren Fachbegriffe wie z</w:t>
            </w:r>
            <w:r w:rsidR="007C5F8E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706BAB">
              <w:rPr>
                <w:rFonts w:ascii="Cambria" w:hAnsi="Cambria"/>
                <w:sz w:val="20"/>
                <w:szCs w:val="20"/>
              </w:rPr>
              <w:t>B</w:t>
            </w:r>
            <w:r w:rsidR="007C5F8E">
              <w:rPr>
                <w:rFonts w:ascii="Cambria" w:hAnsi="Cambria"/>
                <w:sz w:val="20"/>
                <w:szCs w:val="20"/>
              </w:rPr>
              <w:t>.</w:t>
            </w:r>
            <w:r w:rsidRPr="00706BAB">
              <w:rPr>
                <w:rFonts w:ascii="Cambria" w:hAnsi="Cambria"/>
                <w:sz w:val="20"/>
                <w:szCs w:val="20"/>
              </w:rPr>
              <w:t xml:space="preserve"> Leistungsbeschreibung, Leistungsverzeichnis, Leistungsposition, Ausführungsposition, Grundposition, Alternativposition, Zulageposition, Eventualposition usw.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1BC299DB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39528B9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C480398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EA187F" w:rsidRPr="00706BAB" w14:paraId="4F4712E8" w14:textId="77777777" w:rsidTr="00385B42">
        <w:trPr>
          <w:trHeight w:hRule="exact" w:val="835"/>
        </w:trPr>
        <w:tc>
          <w:tcPr>
            <w:tcW w:w="3625" w:type="pct"/>
            <w:shd w:val="clear" w:color="auto" w:fill="auto"/>
            <w:vAlign w:val="center"/>
          </w:tcPr>
          <w:p w14:paraId="54454D01" w14:textId="22698E5C" w:rsidR="00EA187F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Einfaches Vermessen; Aufnehmen der Naturmaße von Bauteilen und Bauobjekten und deren Umgebung auch mittels Bauaufnahmetechnik; Auswerten der Aufnahmen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01A7FE4D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4D388C5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232BB44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EA187F" w:rsidRPr="00706BAB" w14:paraId="75897604" w14:textId="77777777" w:rsidTr="002E01AA">
        <w:trPr>
          <w:trHeight w:hRule="exact" w:val="992"/>
        </w:trPr>
        <w:tc>
          <w:tcPr>
            <w:tcW w:w="3625" w:type="pct"/>
            <w:shd w:val="clear" w:color="auto" w:fill="auto"/>
            <w:vAlign w:val="center"/>
          </w:tcPr>
          <w:p w14:paraId="4F9FC41F" w14:textId="4CD13D12" w:rsidR="00EA187F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Durchführen grundlegender facheinschlägiger Berechnungen wie Maßumwandlungen, Prozentrechnungen, Massen und Volumen, Flächen, Winkelfunktionen, Festigkeit unter Anwendung von Formeln und Tabellen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F33AB4F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C3FCB91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767159A8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EA187F" w:rsidRPr="00706BAB" w14:paraId="27D3AE87" w14:textId="77777777" w:rsidTr="00842047">
        <w:trPr>
          <w:trHeight w:hRule="exact" w:val="675"/>
        </w:trPr>
        <w:tc>
          <w:tcPr>
            <w:tcW w:w="3625" w:type="pct"/>
            <w:shd w:val="clear" w:color="auto" w:fill="auto"/>
            <w:vAlign w:val="center"/>
          </w:tcPr>
          <w:p w14:paraId="39FB9EC8" w14:textId="04A7AC53" w:rsidR="00EA187F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Ermitteln von Mengen, Massen und Eigenlasten der Baustoffe und Bauteile sowie Erstellen von Stücklisten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507447D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02DB1D1F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AF8DA19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EA187F" w:rsidRPr="00706BAB" w14:paraId="765AE331" w14:textId="77777777" w:rsidTr="002E01AA">
        <w:trPr>
          <w:trHeight w:hRule="exact" w:val="1099"/>
        </w:trPr>
        <w:tc>
          <w:tcPr>
            <w:tcW w:w="3625" w:type="pct"/>
            <w:shd w:val="clear" w:color="auto" w:fill="auto"/>
            <w:vAlign w:val="center"/>
          </w:tcPr>
          <w:p w14:paraId="0BEA1048" w14:textId="5666C68F" w:rsidR="00EA187F" w:rsidRPr="00706BAB" w:rsidRDefault="002E01AA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für Aus-schreibungen und Abrechnungen notwendigen Dokumente wie Leistungsverzeichnis (Be-schreiben von Leistungen, Gliedern von Kosten), Tabellen, Skizzen und Zeichnungen und den dazu gültigen Normen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2D7F48FD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71FD98C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BE975D8" w14:textId="77777777" w:rsidR="00EA187F" w:rsidRPr="00706BAB" w:rsidRDefault="00EA187F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E01AA" w:rsidRPr="00706BAB" w14:paraId="0B6B0F61" w14:textId="77777777" w:rsidTr="0011341B">
        <w:trPr>
          <w:trHeight w:hRule="exact" w:val="1340"/>
        </w:trPr>
        <w:tc>
          <w:tcPr>
            <w:tcW w:w="3625" w:type="pct"/>
            <w:shd w:val="clear" w:color="auto" w:fill="auto"/>
            <w:vAlign w:val="center"/>
          </w:tcPr>
          <w:p w14:paraId="12C3CC75" w14:textId="6BBD0958" w:rsidR="002E01AA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und Mitwirkung beim Erstellen der notwendigen Dokumente wie Leistungsverzeichnis (Beschreiben von Leistungen, Gliedern von Kosten), Tabellen, Skizzen und Zeichnungen unter Beachtung der gültigen Normen für Aus-schreibungen und Abrechnungen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C87597A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6F808744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0D235EA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2E01AA" w:rsidRPr="00706BAB" w14:paraId="6CCE8EDF" w14:textId="77777777" w:rsidTr="002E01AA">
        <w:trPr>
          <w:trHeight w:hRule="exact" w:val="989"/>
        </w:trPr>
        <w:tc>
          <w:tcPr>
            <w:tcW w:w="3625" w:type="pct"/>
            <w:shd w:val="clear" w:color="auto" w:fill="auto"/>
            <w:vAlign w:val="center"/>
          </w:tcPr>
          <w:p w14:paraId="7429E44A" w14:textId="791A7798" w:rsidR="002E01AA" w:rsidRPr="00706BAB" w:rsidRDefault="002E01AA" w:rsidP="002E01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Erstellen der notwendigen Dokumente wie Leistungsverzeichnis (Beschreiben von Leistungen, Gliedern von Kosten), Tabellen, Skizzen und Zeichnungen unter Beachtung der gültigen Normen für Aus-schreibungen und Abrechnungen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627D429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102E450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26FDAC7A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7F56413B" w14:textId="77777777" w:rsidR="0011341B" w:rsidRDefault="0011341B">
      <w:r>
        <w:br w:type="page"/>
      </w:r>
    </w:p>
    <w:tbl>
      <w:tblPr>
        <w:tblW w:w="4583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72"/>
        <w:gridCol w:w="781"/>
        <w:gridCol w:w="780"/>
        <w:gridCol w:w="780"/>
      </w:tblGrid>
      <w:tr w:rsidR="002E01AA" w:rsidRPr="00706BAB" w14:paraId="7E881677" w14:textId="77777777" w:rsidTr="00194738">
        <w:trPr>
          <w:trHeight w:hRule="exact" w:val="454"/>
        </w:trPr>
        <w:tc>
          <w:tcPr>
            <w:tcW w:w="3625" w:type="pct"/>
            <w:shd w:val="clear" w:color="auto" w:fill="auto"/>
            <w:vAlign w:val="center"/>
          </w:tcPr>
          <w:p w14:paraId="71826E6F" w14:textId="678BF581" w:rsidR="002E01AA" w:rsidRPr="00706BAB" w:rsidRDefault="00194738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Abrechnungen von Bauvorhaben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33D38C17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55B21A42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CA62FE4" w14:textId="77777777" w:rsidR="002E01AA" w:rsidRPr="00706BAB" w:rsidRDefault="002E01AA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94738" w:rsidRPr="00706BAB" w14:paraId="61196B2E" w14:textId="77777777" w:rsidTr="00194738">
        <w:trPr>
          <w:trHeight w:hRule="exact" w:val="454"/>
        </w:trPr>
        <w:tc>
          <w:tcPr>
            <w:tcW w:w="3625" w:type="pct"/>
            <w:shd w:val="clear" w:color="auto" w:fill="auto"/>
            <w:vAlign w:val="center"/>
          </w:tcPr>
          <w:p w14:paraId="11C26678" w14:textId="544E4F31" w:rsidR="00194738" w:rsidRPr="00706BAB" w:rsidRDefault="00194738" w:rsidP="0019473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und Mitwirkung bei der Abrechnung von Bauvor-haben auch mittels Abrechnungssoftware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69E1CE27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16AE8FBA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41CC9914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94738" w:rsidRPr="00706BAB" w14:paraId="1F8602A4" w14:textId="77777777" w:rsidTr="00194738">
        <w:trPr>
          <w:trHeight w:hRule="exact" w:val="454"/>
        </w:trPr>
        <w:tc>
          <w:tcPr>
            <w:tcW w:w="3625" w:type="pct"/>
            <w:shd w:val="clear" w:color="auto" w:fill="auto"/>
            <w:vAlign w:val="center"/>
          </w:tcPr>
          <w:p w14:paraId="7453C1C4" w14:textId="6A36ADCB" w:rsidR="00194738" w:rsidRPr="00706BAB" w:rsidRDefault="00194738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Abrechnen von Bauvorhaben auch mittels Abrechnungs-software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C3D761C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6CE8FE64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1742396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94738" w:rsidRPr="00706BAB" w14:paraId="265A5547" w14:textId="77777777" w:rsidTr="00194738">
        <w:trPr>
          <w:trHeight w:hRule="exact" w:val="454"/>
        </w:trPr>
        <w:tc>
          <w:tcPr>
            <w:tcW w:w="3625" w:type="pct"/>
            <w:shd w:val="clear" w:color="auto" w:fill="auto"/>
            <w:vAlign w:val="center"/>
          </w:tcPr>
          <w:p w14:paraId="2EE2AD0C" w14:textId="477C6C77" w:rsidR="00194738" w:rsidRPr="00706BAB" w:rsidRDefault="00194738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Mitwirken beim Kontrollieren und Zuordnen von Liefer-scheinen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915814C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590E1594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0C5EA7DC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94738" w:rsidRPr="00706BAB" w14:paraId="607657B8" w14:textId="77777777" w:rsidTr="00194738">
        <w:trPr>
          <w:trHeight w:hRule="exact" w:val="454"/>
        </w:trPr>
        <w:tc>
          <w:tcPr>
            <w:tcW w:w="3625" w:type="pct"/>
            <w:shd w:val="clear" w:color="auto" w:fill="auto"/>
            <w:vAlign w:val="center"/>
          </w:tcPr>
          <w:p w14:paraId="082BBE96" w14:textId="76DB9975" w:rsidR="00194738" w:rsidRPr="00706BAB" w:rsidRDefault="00194738" w:rsidP="00216E9E">
            <w:pPr>
              <w:pStyle w:val="Default"/>
              <w:rPr>
                <w:rFonts w:ascii="Cambria" w:hAnsi="Cambria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Kontrollieren und Zuordnen von Lieferscheinen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113B2B34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25F531E6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A880D62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94738" w:rsidRPr="00706BAB" w14:paraId="10224986" w14:textId="77777777" w:rsidTr="00194738">
        <w:trPr>
          <w:trHeight w:hRule="exact" w:val="1462"/>
        </w:trPr>
        <w:tc>
          <w:tcPr>
            <w:tcW w:w="3625" w:type="pct"/>
            <w:shd w:val="clear" w:color="auto" w:fill="auto"/>
            <w:vAlign w:val="center"/>
          </w:tcPr>
          <w:p w14:paraId="188886A7" w14:textId="7C04025B" w:rsidR="00194738" w:rsidRPr="00706BAB" w:rsidRDefault="00194738" w:rsidP="00C049C6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Grundkenntnisse der Abrechnungssoftware (und deren Einsatzmöglichkeiten wie Mengenermittlung/Massen-ermittlung, Leistungsbeschreibung, Ausschreibungs- Leistungsverzeichnis, Preis-spiegel, Auftrags-LV, Abrechnungs-LV, Bauabrechnung, Baukostenermittlung, Kosten-überwachung, Baukosten-controlling) </w:t>
            </w:r>
          </w:p>
        </w:tc>
        <w:tc>
          <w:tcPr>
            <w:tcW w:w="459" w:type="pct"/>
            <w:shd w:val="clear" w:color="auto" w:fill="FFFFFF" w:themeFill="background1"/>
            <w:vAlign w:val="center"/>
          </w:tcPr>
          <w:p w14:paraId="48A272EF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1B20127E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A6A6A6" w:themeFill="background1" w:themeFillShade="A6"/>
            <w:vAlign w:val="center"/>
          </w:tcPr>
          <w:p w14:paraId="3872332E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  <w:tr w:rsidR="00194738" w:rsidRPr="00706BAB" w14:paraId="1C23BDCA" w14:textId="77777777" w:rsidTr="00194738">
        <w:trPr>
          <w:trHeight w:hRule="exact" w:val="1271"/>
        </w:trPr>
        <w:tc>
          <w:tcPr>
            <w:tcW w:w="3625" w:type="pct"/>
            <w:shd w:val="clear" w:color="auto" w:fill="auto"/>
            <w:vAlign w:val="center"/>
          </w:tcPr>
          <w:p w14:paraId="0634D011" w14:textId="651F26E5" w:rsidR="00194738" w:rsidRPr="00706BAB" w:rsidRDefault="00194738" w:rsidP="00194738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706BAB">
              <w:rPr>
                <w:rFonts w:ascii="Cambria" w:hAnsi="Cambria"/>
                <w:sz w:val="20"/>
                <w:szCs w:val="20"/>
              </w:rPr>
              <w:t xml:space="preserve">Kenntnis der Abrechnungssoftware (und deren Einsatzmöglichkeiten wie Mengenermittlung/Massenermittlung, Leistungsbeschreibung, Ausschreibungs-LV, Preisspiegel, Auftrags-LV, Abrechnungs-LV, Bauabrechnung, Baukostenermittlung, Kostenüberwachung, Baukostencontrolling) </w:t>
            </w: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331EC83C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3EF47825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14:paraId="43B1EED2" w14:textId="77777777" w:rsidR="00194738" w:rsidRPr="00706BAB" w:rsidRDefault="00194738" w:rsidP="007B21EB">
            <w:pPr>
              <w:spacing w:before="40" w:after="40"/>
              <w:jc w:val="center"/>
              <w:rPr>
                <w:szCs w:val="20"/>
              </w:rPr>
            </w:pPr>
          </w:p>
        </w:tc>
      </w:tr>
    </w:tbl>
    <w:p w14:paraId="13A69773" w14:textId="77777777" w:rsidR="00843980" w:rsidRPr="006D74AC" w:rsidRDefault="00843980" w:rsidP="00EA187F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995637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5401D4A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F27C39" w:rsidRPr="006D74AC">
            <w:rPr>
              <w:rStyle w:val="FuzeileZchn"/>
              <w:color w:val="FFFFFF" w:themeColor="background1"/>
              <w:sz w:val="18"/>
              <w:szCs w:val="18"/>
            </w:rPr>
            <w:t>Ausbildungsleitfaden</w:t>
          </w:r>
          <w:r w:rsidR="00F27C39">
            <w:rPr>
              <w:rStyle w:val="FuzeileZchn"/>
              <w:color w:val="FFFFFF" w:themeColor="background1"/>
              <w:sz w:val="18"/>
              <w:szCs w:val="18"/>
            </w:rPr>
            <w:t xml:space="preserve"> Bau</w:t>
          </w:r>
          <w:r w:rsidR="00F27C39" w:rsidRPr="00F27C39">
            <w:rPr>
              <w:rStyle w:val="FuzeileZchn"/>
              <w:color w:val="FFFFFF" w:themeColor="background1"/>
              <w:sz w:val="18"/>
              <w:szCs w:val="18"/>
            </w:rPr>
            <w:t xml:space="preserve"> – </w:t>
          </w:r>
          <w:r w:rsidR="00520E04" w:rsidRPr="00520E04">
            <w:rPr>
              <w:rStyle w:val="FuzeileZchn"/>
              <w:color w:val="FFFFFF" w:themeColor="background1"/>
              <w:sz w:val="18"/>
              <w:szCs w:val="18"/>
            </w:rPr>
            <w:t>Bautechnische Assistenz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8480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62336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E0927A5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F27C39" w:rsidRPr="006D74AC">
            <w:rPr>
              <w:rStyle w:val="FuzeileZchn"/>
              <w:color w:val="FFFFFF" w:themeColor="background1"/>
              <w:sz w:val="18"/>
              <w:szCs w:val="18"/>
            </w:rPr>
            <w:t>Ausbildungsleitfaden</w:t>
          </w:r>
          <w:r w:rsidR="00F27C39">
            <w:rPr>
              <w:rStyle w:val="FuzeileZchn"/>
              <w:color w:val="FFFFFF" w:themeColor="background1"/>
              <w:sz w:val="18"/>
              <w:szCs w:val="18"/>
            </w:rPr>
            <w:t xml:space="preserve"> Bau</w:t>
          </w:r>
          <w:r w:rsidR="00F27C39" w:rsidRPr="00F27C39">
            <w:rPr>
              <w:rStyle w:val="FuzeileZchn"/>
              <w:color w:val="FFFFFF" w:themeColor="background1"/>
              <w:sz w:val="18"/>
              <w:szCs w:val="18"/>
            </w:rPr>
            <w:t xml:space="preserve"> – </w:t>
          </w:r>
          <w:r w:rsidR="00F27C39" w:rsidRPr="00520E04">
            <w:rPr>
              <w:rStyle w:val="FuzeileZchn"/>
              <w:color w:val="FFFFFF" w:themeColor="background1"/>
              <w:sz w:val="18"/>
              <w:szCs w:val="18"/>
            </w:rPr>
            <w:t>Bautechnische Assistenz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1FE7"/>
    <w:multiLevelType w:val="hybridMultilevel"/>
    <w:tmpl w:val="D1903B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57589">
    <w:abstractNumId w:val="0"/>
  </w:num>
  <w:num w:numId="2" w16cid:durableId="1537234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220C9"/>
    <w:rsid w:val="000D143F"/>
    <w:rsid w:val="000E2B3E"/>
    <w:rsid w:val="00112416"/>
    <w:rsid w:val="0011341B"/>
    <w:rsid w:val="001308A7"/>
    <w:rsid w:val="0014076B"/>
    <w:rsid w:val="00152F18"/>
    <w:rsid w:val="00177686"/>
    <w:rsid w:val="00194738"/>
    <w:rsid w:val="001A59CB"/>
    <w:rsid w:val="001C0422"/>
    <w:rsid w:val="00216E9E"/>
    <w:rsid w:val="0026102D"/>
    <w:rsid w:val="002C5242"/>
    <w:rsid w:val="002E01AA"/>
    <w:rsid w:val="00314005"/>
    <w:rsid w:val="00342D7C"/>
    <w:rsid w:val="00352A33"/>
    <w:rsid w:val="00373BF1"/>
    <w:rsid w:val="003808CA"/>
    <w:rsid w:val="00385B42"/>
    <w:rsid w:val="003A4716"/>
    <w:rsid w:val="004457D4"/>
    <w:rsid w:val="00461C18"/>
    <w:rsid w:val="00477EED"/>
    <w:rsid w:val="00481690"/>
    <w:rsid w:val="004925C8"/>
    <w:rsid w:val="004F0D21"/>
    <w:rsid w:val="004F63B8"/>
    <w:rsid w:val="00520E04"/>
    <w:rsid w:val="0053390E"/>
    <w:rsid w:val="005A07CC"/>
    <w:rsid w:val="005D45D4"/>
    <w:rsid w:val="005F5238"/>
    <w:rsid w:val="006052BF"/>
    <w:rsid w:val="006758FE"/>
    <w:rsid w:val="00680424"/>
    <w:rsid w:val="006C7BDF"/>
    <w:rsid w:val="006D74AC"/>
    <w:rsid w:val="0070370D"/>
    <w:rsid w:val="00706BAB"/>
    <w:rsid w:val="00720F39"/>
    <w:rsid w:val="007A4A1C"/>
    <w:rsid w:val="007B21EB"/>
    <w:rsid w:val="007C5F8E"/>
    <w:rsid w:val="007D1378"/>
    <w:rsid w:val="007F0C7E"/>
    <w:rsid w:val="008278C4"/>
    <w:rsid w:val="00842047"/>
    <w:rsid w:val="00843980"/>
    <w:rsid w:val="00884097"/>
    <w:rsid w:val="00892249"/>
    <w:rsid w:val="008B7258"/>
    <w:rsid w:val="008E3FE9"/>
    <w:rsid w:val="00945103"/>
    <w:rsid w:val="00966BAD"/>
    <w:rsid w:val="00991398"/>
    <w:rsid w:val="00995637"/>
    <w:rsid w:val="009B523A"/>
    <w:rsid w:val="009F61CA"/>
    <w:rsid w:val="009F6CC3"/>
    <w:rsid w:val="00A05CA4"/>
    <w:rsid w:val="00A22D4D"/>
    <w:rsid w:val="00A56DBA"/>
    <w:rsid w:val="00AA2A20"/>
    <w:rsid w:val="00AD3ED4"/>
    <w:rsid w:val="00AD4529"/>
    <w:rsid w:val="00B25997"/>
    <w:rsid w:val="00B44F11"/>
    <w:rsid w:val="00B96B7D"/>
    <w:rsid w:val="00B96CDC"/>
    <w:rsid w:val="00BC3FE9"/>
    <w:rsid w:val="00C049C6"/>
    <w:rsid w:val="00C123B9"/>
    <w:rsid w:val="00C4432C"/>
    <w:rsid w:val="00C50EE5"/>
    <w:rsid w:val="00C7703B"/>
    <w:rsid w:val="00C949C7"/>
    <w:rsid w:val="00CA2B98"/>
    <w:rsid w:val="00CF2181"/>
    <w:rsid w:val="00D04192"/>
    <w:rsid w:val="00D12018"/>
    <w:rsid w:val="00D3209F"/>
    <w:rsid w:val="00D409D0"/>
    <w:rsid w:val="00DC381E"/>
    <w:rsid w:val="00DD0841"/>
    <w:rsid w:val="00DE57A0"/>
    <w:rsid w:val="00E21FDF"/>
    <w:rsid w:val="00E2294A"/>
    <w:rsid w:val="00E511A7"/>
    <w:rsid w:val="00E674D4"/>
    <w:rsid w:val="00E93F44"/>
    <w:rsid w:val="00EA187F"/>
    <w:rsid w:val="00F02485"/>
    <w:rsid w:val="00F2098A"/>
    <w:rsid w:val="00F27C39"/>
    <w:rsid w:val="00F55448"/>
    <w:rsid w:val="00F74C10"/>
    <w:rsid w:val="00F756F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076B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CF2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1502</Words>
  <Characters>9463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52</cp:revision>
  <dcterms:created xsi:type="dcterms:W3CDTF">2023-03-29T11:46:00Z</dcterms:created>
  <dcterms:modified xsi:type="dcterms:W3CDTF">2024-01-15T15:21:00Z</dcterms:modified>
</cp:coreProperties>
</file>