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9E75A1A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EF026C">
        <w:t>Textil</w:t>
      </w:r>
      <w:r w:rsidR="00754D26">
        <w:t>technologie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EF026C">
        <w:t>38</w:t>
      </w:r>
      <w:r w:rsidR="000A6323" w:rsidRPr="000A6323">
        <w:t>/</w:t>
      </w:r>
      <w:r w:rsidR="00C65166">
        <w:t>20</w:t>
      </w:r>
      <w:r w:rsidR="00EF026C">
        <w:t>12</w:t>
      </w:r>
      <w:r w:rsidR="000A6323" w:rsidRPr="000A6323">
        <w:t xml:space="preserve"> (</w:t>
      </w:r>
      <w:r w:rsidR="00EF026C">
        <w:t>14</w:t>
      </w:r>
      <w:r w:rsidR="00754D26">
        <w:t>4</w:t>
      </w:r>
      <w:r w:rsidR="000A6323" w:rsidRPr="000A6323">
        <w:t>. Verordnung; Jahrgang 20</w:t>
      </w:r>
      <w:r w:rsidR="00EF026C">
        <w:t>1</w:t>
      </w:r>
      <w:r w:rsidR="001C7FD1">
        <w:t>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</w:pPr>
    </w:p>
    <w:p w14:paraId="53DE85A4" w14:textId="77777777" w:rsidR="00EF026C" w:rsidRDefault="00EF026C" w:rsidP="00843980">
      <w:pPr>
        <w:tabs>
          <w:tab w:val="left" w:pos="8505"/>
        </w:tabs>
      </w:pPr>
    </w:p>
    <w:p w14:paraId="65D8BD5D" w14:textId="77777777" w:rsidR="00EF026C" w:rsidRDefault="00EF026C" w:rsidP="00843980">
      <w:pPr>
        <w:tabs>
          <w:tab w:val="left" w:pos="8505"/>
        </w:tabs>
      </w:pPr>
    </w:p>
    <w:p w14:paraId="6FD7C2D7" w14:textId="77777777" w:rsidR="00EF026C" w:rsidRDefault="00EF026C" w:rsidP="00843980">
      <w:pPr>
        <w:tabs>
          <w:tab w:val="left" w:pos="8505"/>
        </w:tabs>
      </w:pPr>
    </w:p>
    <w:p w14:paraId="0788E8B2" w14:textId="77777777" w:rsidR="00EF026C" w:rsidRDefault="00EF026C" w:rsidP="00843980">
      <w:pPr>
        <w:tabs>
          <w:tab w:val="left" w:pos="8505"/>
        </w:tabs>
      </w:pPr>
    </w:p>
    <w:p w14:paraId="645DF628" w14:textId="77777777" w:rsidR="00EF026C" w:rsidRDefault="00EF026C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0825E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0825E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73EA32FE" w:rsidR="001C7FD1" w:rsidRPr="00D62F73" w:rsidRDefault="00361DD4" w:rsidP="007E54A9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der Betriebs- und Rechtsform des Lehrbetriebes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56DBB7C2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7EC971" w14:textId="05A6B8C1" w:rsidR="001C7FD1" w:rsidRPr="00AE6F2D" w:rsidRDefault="00361DD4" w:rsidP="001C7FD1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02EE7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A83DD6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D1371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83A7D0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4DED7D06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1FC4C" w14:textId="092F3C23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48CED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34092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4F674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3A918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3AC4C73A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438888" w14:textId="7422BC77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D9C45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84F006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9CF100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A61D7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7D90838" w14:textId="77777777" w:rsidTr="00361DD4">
        <w:trPr>
          <w:trHeight w:hRule="exact" w:val="1694"/>
        </w:trPr>
        <w:tc>
          <w:tcPr>
            <w:tcW w:w="3326" w:type="pct"/>
            <w:shd w:val="clear" w:color="auto" w:fill="354E19"/>
            <w:vAlign w:val="center"/>
          </w:tcPr>
          <w:p w14:paraId="36AD418B" w14:textId="77777777" w:rsid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</w:p>
          <w:p w14:paraId="4AC24EE0" w14:textId="53607675" w:rsidR="00361DD4" w:rsidRP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In der Art der Vermittlung der fachlichen Kenntnisse und Fertigkeiten ist auf die Förderung folgender fachübergreifender Kompetenzen des Lehrlings Bedacht zu nehmen:</w:t>
            </w: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B58B1B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4A6276C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5433CB0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F7C1FB3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2A94C720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C1D1F4B" w14:textId="4BFAAB56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1DD4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44636A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4AB2CD6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5E3DFDE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20FFE1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0704B62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929582" w14:textId="00603145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Methodenkompetenz (z. B. Lösungsstrategien entwickeln, Informationen selbstständig beschaffen, auswählen und strukturieren, Entscheidungen treffen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7E879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24DDA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8778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ED8B4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28ADA9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28341D" w14:textId="613ACFCE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Soziale Kompetenz (z. B. in Teams arbeiten, Mitarbeiter führen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641C4B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E485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49AB9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496B7E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144C6698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F77A93" w14:textId="280EF787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Personale Kompetenz (z. B. Selbstvertrauen und Selbstbewusstsein, Bereitschaft zur Weiterbildung, Bedürfnisse und Interessen artikulieren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262036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8AE840C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0C7E53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57184F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4280FB8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150F8B" w14:textId="6ADEB150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Kommunikative Kompetenz (z. B. mit Kunden/innen, Vorgesetzten, Kollegen/innen und anderen Personengruppen zielgruppengerecht kommunizieren; Englisch auf branchen- und betriebsüblichem Niveau zum Bestreiten von Alltags- und Fachgesprächen beherrschen)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0224B5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470C18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A7D47A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8F2B6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22DD82EE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FCF33" w14:textId="19E8551F" w:rsidR="00361DD4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Arbeitsgrundsätze (z. B. Sorgfalt, Zuverlässigkeit, Verantwortungsbewusstsein, Pünktlichkeit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10C8AD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37B74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7F99E0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3F1A3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4BF3B6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46685A" w14:textId="1F58B584" w:rsidR="007E54A9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Kundenorientierung: Im Zentrum aller Tätigkeiten im Betrieb hat die Orientierung an den Bedürfnissen der Kunden/innen unter Berücksichtigung der Sicherheit zu stehen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E253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8613E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B77B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11BE5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29DD2BF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55D521B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8238D08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6E640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A4DEA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6A329C29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7C38570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BAABAE8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FD148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C7BD9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C275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E130F22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733AA33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B20070" w14:textId="2F9F60B4" w:rsidR="007E54A9" w:rsidRPr="00AE6F2D" w:rsidRDefault="007A0C98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Arbeitsplanung und Arbeitsvorbereitung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C77B3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4CDCA9D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E2AB4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3D165C8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BF4391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5CF105E" w14:textId="337236BD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B3EE5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CC6EA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BEDD9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64764D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DEE15B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132C0776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5D6486B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B7E2C3" w14:textId="41DDA489" w:rsidR="007E54A9" w:rsidRPr="00AE6F2D" w:rsidRDefault="00754D26" w:rsidP="00754D2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Maschinen, Geräte und Arbeitsbehelfe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831FA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961B76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C51E8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93087C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0F82FA5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9E463F" w14:textId="1F11C305" w:rsidR="007E54A9" w:rsidRPr="007E54A9" w:rsidRDefault="00754D26" w:rsidP="00754D2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technischen Unterlagen wie z</w:t>
            </w:r>
            <w:r w:rsidR="000825EB"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 w:rsidR="000825EB">
              <w:rPr>
                <w:szCs w:val="20"/>
              </w:rPr>
              <w:t>.</w:t>
            </w:r>
            <w:r>
              <w:rPr>
                <w:szCs w:val="20"/>
              </w:rPr>
              <w:t xml:space="preserve"> von Skizzen, Zeichnungen, Bindungspatronen, Plänen, Diagrammen, Fließschematas usw.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F9953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DE068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2ADD8B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260A71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714324" w14:textId="77777777" w:rsidR="00560D7A" w:rsidRDefault="00560D7A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EAFF3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0A89C1E0" w:rsidR="007E54A9" w:rsidRPr="00D62F73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Einfaches manuelles und maschinelles Bearbeiten von Werkstoffen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321536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295A3A" w14:textId="7BBB2230" w:rsidR="007E54A9" w:rsidRPr="007E54A9" w:rsidRDefault="00754D26" w:rsidP="00754D2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Roh- und Ausgangsstoffe (textile Rohstoffe, Garne, Zwirne) für die Textilindustrie, ihrer Eigenschaften sowie Erkennungsmerkmale, Verwendungs- und Verarbeitungsmöglichkeiten auch im Hinblick auf Ökologie und Nachhaltigkeit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776B1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5338B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B4115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09DAF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F3CF45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4CB397" w14:textId="57B76E44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Garnnummerierung, Garnbestimmung und Garnberechnung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9286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3B733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BEDA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DA90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E07E1C7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F7E3005" w14:textId="33A40F25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Grundbindungen bzw. Konstruktion von Linien- und Flächenprodukten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0513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DCF1D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F373EB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56CE7D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56B0C0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AA860E" w14:textId="252B4691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Grundbindungen bzw. Konstruktion von Linien- und Flächenprodukten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E5AF1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7ABD5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BE0D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10BE8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312E9C" w14:textId="77777777" w:rsidTr="002C7A9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E324E5" w14:textId="04AD92AF" w:rsidR="007E54A9" w:rsidRPr="007E54A9" w:rsidRDefault="002C7A9B" w:rsidP="002C7A9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Dekomponieren von Bindungen sowie Entwickeln von technischen Patronen und Schablonen bzw. beim Konstruieren von Linienprodukten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90B103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87958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416C7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2EBE80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6DA93C" w14:textId="77777777" w:rsidTr="002C7A9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F1DFF5" w14:textId="6F8212DA" w:rsidR="007E54A9" w:rsidRPr="007E54A9" w:rsidRDefault="002C7A9B" w:rsidP="002C7A9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Dekomponieren von Bindungen sowie Entwickeln von technischen Patronen und Schablonen bzw. Konstruieren von Linienprodukten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2997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AF10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159BC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80629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37C72E5C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B4BB34" w14:textId="0EE9BB82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textilen Fertigungskette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7E7E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7B4A41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08A5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BE5B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C4B3DEC" w14:textId="77777777" w:rsidTr="00A70E4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59A9D07" w14:textId="3F82A257" w:rsidR="007E54A9" w:rsidRPr="007E54A9" w:rsidRDefault="00A70E44" w:rsidP="00A70E4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Eigenschaften und Verwendungsmöglichkeiten der betriebsspezifischen Produkte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786C73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89599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32256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D28B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D93A3A1" w14:textId="77777777" w:rsidTr="00A70E4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CC361" w14:textId="78A62950" w:rsidR="007E54A9" w:rsidRPr="007E54A9" w:rsidRDefault="00A70E44" w:rsidP="00A70E4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Eigenschaften und Verwendungsmöglichkeiten der betriebsspezifischen Produkte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C30292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EA74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1556F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9B3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81BAF95" w14:textId="77777777" w:rsidTr="00A70E4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45963C" w14:textId="555D2277" w:rsidR="007E54A9" w:rsidRPr="007E54A9" w:rsidRDefault="00A70E44" w:rsidP="00A70E4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in der Textilindustrie verwendeten Prüfvorschriften und Prüfnormen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FA12FA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ADC17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E36A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07448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4977A2B" w14:textId="77777777" w:rsidTr="00A70E4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0AB7E6" w14:textId="5EBA80D7" w:rsidR="007E54A9" w:rsidRPr="007E54A9" w:rsidRDefault="00A70E44" w:rsidP="00A70E4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in der Textilindustrie verwendeten Prüfvorschriften und Prüfnormen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3DBFC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6F426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F661B8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B3B7F8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81162BC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4F341B" w14:textId="48483CAB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Einflusses des Raumklimas auf die Produktion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8EB3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E8D9D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9CCD25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1AEC03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644734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3DE29C" w14:textId="28D97FBB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Einflusses der Eigenschaften der Roh- und Ausgangsstoffe auf den Produktionsprozess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2B4A7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DD4C8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720316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9133E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2DEF5A6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8AD5FDC" w14:textId="64F8AFBD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Einflusses der Eigenschaften der Roh- und Ausgangsstoffe auf den Produktionsprozess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4331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2BC6C3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18FC33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340AAA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BF3FBCD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856C8D" w14:textId="15612B34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optimalen Materialflusses (Roh- und Ausgangsstoffe) für die Produktion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CA2350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D995F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5B6D6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980597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A9B" w:rsidRPr="001B79F7" w14:paraId="4C8FBA4B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95B088" w14:textId="4427DFC0" w:rsidR="002C7A9B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Organisieren und Sicherstellen des optimalen Materialflusses (Roh- und Ausgangsstoffe) für die Produktion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8A2409A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3951CB4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A7AE72E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803959E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A9B" w:rsidRPr="001B79F7" w14:paraId="6F91FCB6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C10F5D" w14:textId="67B2FA77" w:rsidR="002C7A9B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Organisieren und Sicherstellen des optimalen Materialflusses </w:t>
            </w:r>
            <w:r w:rsidR="00DF0C60">
              <w:rPr>
                <w:szCs w:val="20"/>
              </w:rPr>
              <w:br/>
            </w:r>
            <w:r>
              <w:rPr>
                <w:szCs w:val="20"/>
              </w:rPr>
              <w:t xml:space="preserve">(Roh- und Ausgangsstoffe) für die Produktion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E773F8C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CDB2C1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14F683D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E5EA2A2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A9B" w:rsidRPr="001B79F7" w14:paraId="35BA25EB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1125C0" w14:textId="4DBBDCC7" w:rsidR="002C7A9B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Auswählen, Annehmen, Prüfen auf Verwendbarkeit und Lagern der betriebsspezifischen Roh- und Ausgangsstoffe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E216E3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D94B7A9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D56CD3F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60CD7A9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A9B" w:rsidRPr="001B79F7" w14:paraId="7436A8A0" w14:textId="77777777" w:rsidTr="0047305A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0C5EB6D" w14:textId="031D22D5" w:rsidR="002C7A9B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Auswählen, Annehmen, Prüfen auf Verwendbarkeit und Lagern der betriebsspezifischen Roh- und Ausgangsstoffe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E597E2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A006011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B72310A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6CFFD57" w14:textId="77777777" w:rsidR="002C7A9B" w:rsidRPr="001B79F7" w:rsidRDefault="002C7A9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E798DD" w14:textId="05284FB8" w:rsidR="00527692" w:rsidRDefault="00527692"/>
    <w:p w14:paraId="7686FC50" w14:textId="77777777" w:rsidR="00527692" w:rsidRDefault="00527692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2F297E" w:rsidRPr="001B79F7" w14:paraId="3AA11478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0C2B52EC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518E240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6ACAC22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95469F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67326B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2F297E" w:rsidRPr="001B79F7" w14:paraId="6B3A677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509B1F47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0BBEE8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FA7BB7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0D0E29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8915A1A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B8D341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148D1000" w14:textId="3E843C44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Musterungsmöglichkeiten und Musteraufbereitungsanlagen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AB7B7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7AC1E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12797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6E6AE4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6CB7724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1069FDB1" w14:textId="5EA6FA7E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Musterungsmöglichkeiten und Musteraufbereitungsanlagen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D36263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6538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322CD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922CAD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3B407AB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12094771" w14:textId="7C98BADB" w:rsidR="007E54A9" w:rsidRPr="007E54A9" w:rsidRDefault="00134936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CAD-Musterungstechnologie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067D1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8FA8AD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EAC402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125016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FBED0AD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293E1CC9" w14:textId="06EC38ED" w:rsidR="007E54A9" w:rsidRPr="007E54A9" w:rsidRDefault="00E02F53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CAD-Musterungstechnologie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E305B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5E136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1AD7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ABA7F9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328546AE" w14:textId="77777777" w:rsidTr="002C7A9B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6ED4D952" w14:textId="074F6DF9" w:rsidR="002F297E" w:rsidRPr="007E54A9" w:rsidRDefault="00E02F53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Verfahren zur Herstellung von Linien- und Flächenprodukten sowie zur Änderung von Oberflächenstrukturen und von Produkteigenschaften, der Arbeitsschritte sowie des Aufbaus und der Funktion der dazu benötigten Maschinen und Anlagen (z. B. Spinnmaschinen, Webmaschinen, Strickmaschinen)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6A201B1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027DA83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3F6AD21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95CA727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00F2F28B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4A6CFCFA" w14:textId="25D866AF" w:rsidR="002F297E" w:rsidRPr="007E54A9" w:rsidRDefault="00E02F53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Rüsten, Anfahren, Bedienen, Überwachen und Ab- bzw. Umstellen der Maschinen und Anlagen zur Herstellung von Linien- und Flächenprodukten (z. B. Spinnmaschinen, Webmaschinen, Strickmaschinen) und zur Änderung von Oberflächenstrukturen und von Produkteigenschaften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31EDE4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0803352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13DB56B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765A18A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2D5F1259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7BF4AF8E" w14:textId="2B7ED951" w:rsidR="002F297E" w:rsidRPr="007E54A9" w:rsidRDefault="00E02F53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Rüsten, Anfahren, Bedienen, Überwachen und Ab- bzw. Umstellen der Maschinen und Anlagen zur Herstellung von Linien- und Flächenprodukten (z. B. Spinnmaschinen, Webmaschinen, Strickmaschinen) und zur Änderung von Oberflächenstrukturen und von Produkteigenschaften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4FFDC22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6AD06CE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6EAC975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83F3EF4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1112900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7692D24A" w14:textId="24427211" w:rsidR="007E54A9" w:rsidRPr="007E54A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Elektrotechnik, Mess-, Steuer- und Regeltechnik, der Pneumatik und Elektropneumatik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9A517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03575A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DEEDBD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F7470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33DF16D6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25B8F43D" w14:textId="2D1EF094" w:rsidR="00476165" w:rsidRPr="007E54A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Bedienen und Überwachen von pneumatischen und elektropneumatischen Steuer- und Regeleinrichtungen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37E9B8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2276CB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4342C4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093743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270E4193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6BD1B110" w14:textId="126D766E" w:rsidR="00476165" w:rsidRPr="007E54A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Rechnergestütztes Prozessüberwachen und Durchführen von Prozesskontrollen und Prozessoptimierungen sowie Erfassen von Betriebsdaten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82B01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AA572B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7DEED48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E41A2C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098FFFE5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1634D4CF" w14:textId="3DBCFA15" w:rsidR="00476165" w:rsidRPr="007E54A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Dokumentieren der produktionsrelevanten Daten (z. B. Störungsaufzeichnungen) sowie deren Überprüfung auf Vollständigkeit und Richtigkeit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D4CB4A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87914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CDE1263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E742A85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5828987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548FA480" w14:textId="7D7815DE" w:rsidR="007E54A9" w:rsidRPr="007E54A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Überwachen, Kontrollieren und Prüfen der Produkte sowie beim Einleiten von Korrekturmaßnahmen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A6A50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515F84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6E2838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ADB98D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51EF896F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52639670" w14:textId="6C1BB4F3" w:rsidR="00476165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Überwachen, Kontrollieren und Prüfen der Produkte sowie Einleiten von Korrekturmaßnahmen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18F3AAD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CADF94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7F01DB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1B0AD2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624E0CD2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02DFBFE1" w14:textId="316358CA" w:rsidR="00476165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vor- und nachgelagerten Produktionsstufen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D0DBC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38C2E3F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3D70645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B1867AC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4F6215AE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4DC8A47D" w14:textId="6E364A48" w:rsidR="00B757D9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Erkennen und Beheben von Störungen an Maschinen und 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5B2FB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64182CD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A43C2B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491FB4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4C0042E8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6AB5764A" w14:textId="40B877F7" w:rsidR="00B757D9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Wartens und Instandhaltens sowie Mitarbeiten beim Warten, Pflegen und einfachem Instandhalten der betriebsspezifischen Maschinen und Anlagen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E87E580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E7C3990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EB92FE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16F0AD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0D14AD7F" w14:textId="77777777" w:rsidTr="005009E7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60EB4FF4" w14:textId="15916F20" w:rsidR="00B757D9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Warten, Pflegen und einfaches Instandhalten der betriebsspezifischen Maschinen und 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67334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2743B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55DDFA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D591201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3A366496" w14:textId="77777777" w:rsidTr="002C7A9B">
        <w:trPr>
          <w:trHeight w:val="397"/>
        </w:trPr>
        <w:tc>
          <w:tcPr>
            <w:tcW w:w="3326" w:type="pct"/>
            <w:shd w:val="clear" w:color="auto" w:fill="FFFFFF" w:themeFill="background1"/>
            <w:vAlign w:val="center"/>
          </w:tcPr>
          <w:p w14:paraId="437A1885" w14:textId="13D9F833" w:rsidR="00B757D9" w:rsidRPr="00B757D9" w:rsidRDefault="00527692" w:rsidP="0052769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von Maschinenelementen sowie über deren Montage und Demontage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E0B7B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996B7D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6174C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6E7806B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DB84660" w14:textId="77777777" w:rsidR="00527692" w:rsidRDefault="00527692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7EF268B6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3973CDF3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B0BCD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487A16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C8087DE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E91C5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10AE0C6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4A8063A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D03BF8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3D688F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850273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5FC71F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637D50F3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1E407C" w14:textId="3CD178FC" w:rsidR="007E54A9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einfacher Montage- und Demontagearbeiten an betriebsspezifischen Maschinen und 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9C74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431B0C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156B38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63327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692" w:rsidRPr="001B79F7" w14:paraId="06ECE34D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251F3F" w14:textId="52910C9D" w:rsidR="00527692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Maßnahmen des Qualitäts- und Umweltmanagements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92C5EF9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6443AF2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2960A24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10FD1B4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692" w:rsidRPr="001B79F7" w14:paraId="05123112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B2207D" w14:textId="4D1A55FC" w:rsidR="00527692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Qualitäts- und Umweltmanagement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695041A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CAFEC4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F9C5AD8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C55DD28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692" w:rsidRPr="001B79F7" w14:paraId="5012DA53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20CF706" w14:textId="5AE84CA0" w:rsidR="00527692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von Methoden zur kontinuierlichen Prozessverbesserung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6DA114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C97EDD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B14D533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943FB77" w14:textId="77777777" w:rsidR="00527692" w:rsidRPr="001B79F7" w:rsidRDefault="00527692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45732514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15C7A7" w14:textId="5B8E6DFA" w:rsidR="00BF6ABD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neuesten Trends und Anforderungen im betrieblichen Produktbereich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9991BEC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1D106CC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AFEA6B1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64D7AF6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4DD7BB9B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621D449" w14:textId="6C0D0F43" w:rsidR="00BF6ABD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einschlägigen englischen Fachausdrücke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AD9CF55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0F3CF6A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468DFB0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65A3609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0AC2A499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3420DE" w14:textId="2444A9C8" w:rsidR="00BF6ABD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FDDCCE1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B097A40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5A3D107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896C2F9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5680A6E9" w14:textId="77777777" w:rsidTr="005009E7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A05A4FB" w14:textId="56DDBC68" w:rsidR="00BF6ABD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596EFAC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A75860E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9A4A87E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CE0C8B4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37FB2DA0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9126FF" w14:textId="6EE8A34C" w:rsidR="00BF6ABD" w:rsidRPr="00D62F73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591BBF0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2E39B9E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0D5B412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169EECE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DCE266A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83AB8D" w14:textId="2395BDDE" w:rsidR="007E54A9" w:rsidRPr="007E54A9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C591CD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1B404B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22521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57ED56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103DD6B5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7B2C04" w14:textId="5F49B72C" w:rsidR="00BF6ABD" w:rsidRPr="007E54A9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2547595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D2FD70E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F5A0CBA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CA710D6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4C9266FB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DD57B6" w14:textId="4269F673" w:rsidR="00BF6ABD" w:rsidRPr="007E54A9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Gesundheit, insbesondere der berufsspezifischen Arbeitshygiene- und Sicherheitsvorschriften und den Umgang mit elektrischen Strom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27AC9CB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B9C4125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47BFE76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3DDBC6C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ABD" w:rsidRPr="001B79F7" w14:paraId="26EC94CE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8BBBD0A" w14:textId="19C8DF40" w:rsidR="00BF6ABD" w:rsidRPr="00BF6ABD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5500325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9958C77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93A8BE6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615A1CA" w14:textId="77777777" w:rsidR="00BF6ABD" w:rsidRPr="001B79F7" w:rsidRDefault="00BF6ABD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6EAA4BEC" w14:textId="77777777" w:rsidTr="0052769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92157A" w14:textId="07E0E6FD" w:rsidR="00B757D9" w:rsidRPr="007E54A9" w:rsidRDefault="00BF6ABD" w:rsidP="00BF6AB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84EC8A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173A41F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C6C3F1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FBCF25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BD4A6B5" w14:textId="77328205" w:rsidR="00D00545" w:rsidRDefault="00D00545">
      <w:pPr>
        <w:spacing w:before="0" w:after="160" w:line="259" w:lineRule="auto"/>
      </w:pPr>
    </w:p>
    <w:sectPr w:rsidR="00D0054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A973B65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F026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</w:t>
          </w:r>
          <w:r w:rsidR="00754D2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technologie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1CDF2D0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F026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</w:t>
          </w:r>
          <w:r w:rsidR="00754D2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technologie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825EB"/>
    <w:rsid w:val="000A6323"/>
    <w:rsid w:val="000A7A28"/>
    <w:rsid w:val="000B7EC6"/>
    <w:rsid w:val="000C5B96"/>
    <w:rsid w:val="000D59D6"/>
    <w:rsid w:val="000D6F12"/>
    <w:rsid w:val="000E4FA5"/>
    <w:rsid w:val="0012650F"/>
    <w:rsid w:val="001308A7"/>
    <w:rsid w:val="00134936"/>
    <w:rsid w:val="00165D1C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C7A9B"/>
    <w:rsid w:val="002D5BD2"/>
    <w:rsid w:val="002F297E"/>
    <w:rsid w:val="00307AAD"/>
    <w:rsid w:val="00361DD4"/>
    <w:rsid w:val="0037395B"/>
    <w:rsid w:val="0038099B"/>
    <w:rsid w:val="00384353"/>
    <w:rsid w:val="00386A7E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305A"/>
    <w:rsid w:val="00476165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009E7"/>
    <w:rsid w:val="0051099C"/>
    <w:rsid w:val="00527692"/>
    <w:rsid w:val="00544288"/>
    <w:rsid w:val="0055022F"/>
    <w:rsid w:val="005543D6"/>
    <w:rsid w:val="00560D7A"/>
    <w:rsid w:val="0059524A"/>
    <w:rsid w:val="005956C2"/>
    <w:rsid w:val="005A0551"/>
    <w:rsid w:val="005D0878"/>
    <w:rsid w:val="005F0AE3"/>
    <w:rsid w:val="00626555"/>
    <w:rsid w:val="006268BF"/>
    <w:rsid w:val="00640931"/>
    <w:rsid w:val="006601CF"/>
    <w:rsid w:val="006668FB"/>
    <w:rsid w:val="00673C12"/>
    <w:rsid w:val="00690F21"/>
    <w:rsid w:val="006A1D12"/>
    <w:rsid w:val="006A33B8"/>
    <w:rsid w:val="00722505"/>
    <w:rsid w:val="007227C0"/>
    <w:rsid w:val="00754D26"/>
    <w:rsid w:val="00754DC1"/>
    <w:rsid w:val="0077049A"/>
    <w:rsid w:val="00785BC0"/>
    <w:rsid w:val="007A0C98"/>
    <w:rsid w:val="007B206A"/>
    <w:rsid w:val="007D2045"/>
    <w:rsid w:val="007D4406"/>
    <w:rsid w:val="007E00AD"/>
    <w:rsid w:val="007E54A9"/>
    <w:rsid w:val="007E5979"/>
    <w:rsid w:val="007F5F84"/>
    <w:rsid w:val="00817EB9"/>
    <w:rsid w:val="00843980"/>
    <w:rsid w:val="00850E7D"/>
    <w:rsid w:val="00855193"/>
    <w:rsid w:val="00855873"/>
    <w:rsid w:val="008761AC"/>
    <w:rsid w:val="008B7258"/>
    <w:rsid w:val="008F5FE0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70E44"/>
    <w:rsid w:val="00AD58EC"/>
    <w:rsid w:val="00AE2DBE"/>
    <w:rsid w:val="00AE6DD9"/>
    <w:rsid w:val="00AE6F2D"/>
    <w:rsid w:val="00B267EB"/>
    <w:rsid w:val="00B547F3"/>
    <w:rsid w:val="00B6281F"/>
    <w:rsid w:val="00B757D9"/>
    <w:rsid w:val="00BA3006"/>
    <w:rsid w:val="00BB0CFE"/>
    <w:rsid w:val="00BD1A3F"/>
    <w:rsid w:val="00BF67B1"/>
    <w:rsid w:val="00BF6ABD"/>
    <w:rsid w:val="00C1480F"/>
    <w:rsid w:val="00C2533C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545"/>
    <w:rsid w:val="00D00F0A"/>
    <w:rsid w:val="00D41B69"/>
    <w:rsid w:val="00D62F73"/>
    <w:rsid w:val="00D72A4F"/>
    <w:rsid w:val="00DA1C98"/>
    <w:rsid w:val="00DC6BC9"/>
    <w:rsid w:val="00DE5AD8"/>
    <w:rsid w:val="00DF0C60"/>
    <w:rsid w:val="00E02F53"/>
    <w:rsid w:val="00E16BF1"/>
    <w:rsid w:val="00E2294A"/>
    <w:rsid w:val="00E810DD"/>
    <w:rsid w:val="00E93F44"/>
    <w:rsid w:val="00E962CF"/>
    <w:rsid w:val="00EF026C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1512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87</cp:revision>
  <dcterms:created xsi:type="dcterms:W3CDTF">2023-04-03T11:22:00Z</dcterms:created>
  <dcterms:modified xsi:type="dcterms:W3CDTF">2024-08-19T10:02:00Z</dcterms:modified>
</cp:coreProperties>
</file>