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6C7DD7E0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166429" w:rsidRPr="00166429">
        <w:t>Systemgastronomiefachkraft</w:t>
      </w:r>
      <w:r w:rsidR="00C110A1">
        <w:t xml:space="preserve"> </w:t>
      </w:r>
      <w:r w:rsidR="005A07CC" w:rsidRPr="006D74AC">
        <w:t xml:space="preserve">nach dem BGBl. I Nr. </w:t>
      </w:r>
      <w:r w:rsidR="00593765">
        <w:t>60</w:t>
      </w:r>
      <w:r w:rsidR="00166429" w:rsidRPr="00166429">
        <w:t>/</w:t>
      </w:r>
      <w:r w:rsidR="00593765">
        <w:t>2021</w:t>
      </w:r>
      <w:r w:rsidR="00166429" w:rsidRPr="00166429">
        <w:t xml:space="preserve"> </w:t>
      </w:r>
      <w:r w:rsidR="005A07CC" w:rsidRPr="006D74AC">
        <w:t>(</w:t>
      </w:r>
      <w:r w:rsidR="00166429">
        <w:t>201</w:t>
      </w:r>
      <w:r w:rsidR="005A07CC" w:rsidRPr="006D74AC">
        <w:t>. Verordnung; Jahrgang 202</w:t>
      </w:r>
      <w:r w:rsidR="00166429">
        <w:t>1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410404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410404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6D74AC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6D74AC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6D74AC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6D74AC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42EFA813" w:rsidR="00843980" w:rsidRPr="006D74AC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 w:rsidR="002C6BAC">
                    <w:rPr>
                      <w:szCs w:val="20"/>
                    </w:rPr>
                    <w:t xml:space="preserve">(z. B. Feedback geben) </w:t>
                  </w:r>
                  <w:r w:rsidRPr="006D74AC">
                    <w:rPr>
                      <w:szCs w:val="20"/>
                    </w:rPr>
                    <w:t>und sich dabei betriebsadäquat verhalten</w:t>
                  </w:r>
                  <w:r w:rsidR="002C6BAC">
                    <w:rPr>
                      <w:szCs w:val="20"/>
                    </w:rPr>
                    <w:t xml:space="preserve"> sowie kulturelle Gepflogenheiten berücksichtigen.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4"/>
              <w:gridCol w:w="759"/>
              <w:gridCol w:w="759"/>
              <w:gridCol w:w="759"/>
            </w:tblGrid>
            <w:tr w:rsidR="00843980" w:rsidRPr="006D74AC" w14:paraId="7A25F1AC" w14:textId="77777777" w:rsidTr="0042571D">
              <w:trPr>
                <w:trHeight w:hRule="exact" w:val="560"/>
              </w:trPr>
              <w:tc>
                <w:tcPr>
                  <w:tcW w:w="6367" w:type="dxa"/>
                  <w:shd w:val="clear" w:color="auto" w:fill="80A311"/>
                  <w:vAlign w:val="center"/>
                </w:tcPr>
                <w:p w14:paraId="42557D52" w14:textId="4E1E1239" w:rsidR="00843980" w:rsidRPr="006D74AC" w:rsidRDefault="002C6BA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2"/>
                    </w:rPr>
                    <w:t>Gestaltung betrieblicher Prozesse (Planung und Organisation)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64B57A7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21292D7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43C1BAB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6D74AC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6D74AC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1585A3F5" w:rsidR="00843980" w:rsidRPr="006D74AC" w:rsidRDefault="002C6BA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3F3536">
                    <w:rPr>
                      <w:szCs w:val="20"/>
                    </w:rPr>
                    <w:t>die betriebliche Ausstattung kompetent verwenden (z</w:t>
                  </w:r>
                  <w:r>
                    <w:rPr>
                      <w:szCs w:val="20"/>
                    </w:rPr>
                    <w:t xml:space="preserve">. </w:t>
                  </w:r>
                  <w:r w:rsidRPr="003F3536">
                    <w:rPr>
                      <w:szCs w:val="20"/>
                    </w:rPr>
                    <w:t>B</w:t>
                  </w:r>
                  <w:r>
                    <w:rPr>
                      <w:szCs w:val="20"/>
                    </w:rPr>
                    <w:t>.</w:t>
                  </w:r>
                  <w:r w:rsidRPr="003F3536">
                    <w:rPr>
                      <w:szCs w:val="20"/>
                    </w:rPr>
                    <w:t xml:space="preserve"> Küchen- und</w:t>
                  </w:r>
                  <w:r>
                    <w:rPr>
                      <w:szCs w:val="20"/>
                    </w:rPr>
                    <w:t xml:space="preserve"> </w:t>
                  </w:r>
                  <w:r w:rsidRPr="003F3536">
                    <w:rPr>
                      <w:szCs w:val="20"/>
                    </w:rPr>
                    <w:t>Zubereitungsgeräte, Kassa).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849AD2D" w14:textId="77777777" w:rsidR="00843980" w:rsidRPr="00B25997" w:rsidRDefault="00843980" w:rsidP="003A548E">
      <w:pPr>
        <w:pStyle w:val="h21"/>
        <w:spacing w:after="80" w:line="240" w:lineRule="auto"/>
        <w:rPr>
          <w:bCs/>
        </w:rPr>
      </w:pPr>
      <w:r w:rsidRPr="00B25997">
        <w:t>Arbeiten im betrieblichen und beruflichen Umfeld</w:t>
      </w:r>
    </w:p>
    <w:p w14:paraId="6D857F92" w14:textId="77777777" w:rsidR="00843980" w:rsidRPr="006D74AC" w:rsidRDefault="00843980" w:rsidP="003A548E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32F58CA0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357BF748" w14:textId="77777777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D74A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FCA46B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07D83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DFE61A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04B5549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120B61C" w14:textId="0B98BB8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F71DC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3EFBD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50540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77D36756" w14:textId="77777777" w:rsidTr="00382B87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B7BAF00" w14:textId="58D859EE" w:rsidR="00843980" w:rsidRPr="006D74AC" w:rsidRDefault="00710F6A" w:rsidP="00D910A4">
            <w:pPr>
              <w:spacing w:before="40" w:after="40"/>
              <w:rPr>
                <w:szCs w:val="20"/>
              </w:rPr>
            </w:pPr>
            <w:r w:rsidRPr="00710F6A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F57409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71395C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B2723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9350F36" w14:textId="77777777" w:rsidTr="00382B87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04304E86" w14:textId="5DA2779C" w:rsidR="00843980" w:rsidRPr="006D74AC" w:rsidRDefault="00EE509D" w:rsidP="00D910A4">
            <w:pPr>
              <w:spacing w:before="40" w:after="40"/>
              <w:rPr>
                <w:szCs w:val="20"/>
              </w:rPr>
            </w:pPr>
            <w:r w:rsidRPr="00EE509D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C411CF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00B84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AA240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AF061B8" w14:textId="77777777" w:rsidTr="00382B87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43956F52" w14:textId="1E566636" w:rsidR="00843980" w:rsidRPr="006D74AC" w:rsidRDefault="001F6B40" w:rsidP="00D910A4">
            <w:pPr>
              <w:spacing w:before="40" w:after="40"/>
              <w:rPr>
                <w:szCs w:val="20"/>
              </w:rPr>
            </w:pPr>
            <w:r w:rsidRPr="001F6B40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DC7B6C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77C7E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3C074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A47FB04" w14:textId="77777777" w:rsidTr="00382B87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22E1C6C2" w14:textId="0E61DF5F" w:rsidR="00843980" w:rsidRPr="006D74AC" w:rsidRDefault="00E62A14" w:rsidP="00D910A4">
            <w:pPr>
              <w:spacing w:before="40" w:after="40"/>
              <w:rPr>
                <w:szCs w:val="20"/>
              </w:rPr>
            </w:pPr>
            <w:r w:rsidRPr="00E62A14">
              <w:rPr>
                <w:szCs w:val="20"/>
              </w:rPr>
              <w:t xml:space="preserve">die wichtigsten Verantwortlichen nennen (z. B. </w:t>
            </w:r>
            <w:proofErr w:type="spellStart"/>
            <w:r w:rsidRPr="00E62A14">
              <w:rPr>
                <w:szCs w:val="20"/>
              </w:rPr>
              <w:t>GeschäftsführerIn</w:t>
            </w:r>
            <w:proofErr w:type="spellEnd"/>
            <w:r w:rsidR="00D87421">
              <w:rPr>
                <w:szCs w:val="20"/>
              </w:rPr>
              <w:t xml:space="preserve">, </w:t>
            </w:r>
            <w:proofErr w:type="spellStart"/>
            <w:r w:rsidR="00D87421">
              <w:rPr>
                <w:szCs w:val="20"/>
              </w:rPr>
              <w:t>FilialleiterIn</w:t>
            </w:r>
            <w:proofErr w:type="spellEnd"/>
            <w:r w:rsidRPr="00E62A14">
              <w:rPr>
                <w:szCs w:val="20"/>
              </w:rPr>
              <w:t>) und seine AnsprechpartnerInnen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92BE2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9557B9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533C9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1B8285C" w14:textId="77777777" w:rsidTr="00382B87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6675AEF4" w14:textId="2145A39D" w:rsidR="00843980" w:rsidRPr="006D74AC" w:rsidRDefault="00616358" w:rsidP="00D910A4">
            <w:pPr>
              <w:spacing w:before="40" w:after="40"/>
              <w:rPr>
                <w:szCs w:val="20"/>
              </w:rPr>
            </w:pPr>
            <w:r w:rsidRPr="00616358">
              <w:rPr>
                <w:szCs w:val="20"/>
              </w:rPr>
              <w:t>die Vorgaben der betrieblichen Ablauforganisation und des Prozessmanagements bei der Erfüllung seiner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C5B31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73404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75F15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6E45A8C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0F1537F" w14:textId="77777777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D74A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51D159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7D11AC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FCA8C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06C13EB1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1728ECA" w14:textId="52CBE414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DCC4BC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74229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608B0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6151E1B3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8ECEEA" w14:textId="7CEB86D7" w:rsidR="00843980" w:rsidRPr="006D74AC" w:rsidRDefault="00C41DBF" w:rsidP="00D910A4">
            <w:pPr>
              <w:spacing w:before="40" w:after="40"/>
              <w:rPr>
                <w:szCs w:val="20"/>
              </w:rPr>
            </w:pPr>
            <w:r w:rsidRPr="00C41DBF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A4ACD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879908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06BB73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8EC78E1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4C6F57" w14:textId="2CC17241" w:rsidR="00843980" w:rsidRPr="006D74AC" w:rsidRDefault="00E96BFE" w:rsidP="00D910A4">
            <w:pPr>
              <w:spacing w:before="40" w:after="40"/>
              <w:rPr>
                <w:szCs w:val="20"/>
              </w:rPr>
            </w:pPr>
            <w:r w:rsidRPr="00E96BFE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5811E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B2C433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1D9BBD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60124C7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E613B4" w14:textId="138C616A" w:rsidR="00843980" w:rsidRPr="006D74AC" w:rsidRDefault="00180B93" w:rsidP="00D910A4">
            <w:pPr>
              <w:spacing w:before="40" w:after="40"/>
              <w:rPr>
                <w:szCs w:val="20"/>
              </w:rPr>
            </w:pPr>
            <w:r w:rsidRPr="00180B93">
              <w:rPr>
                <w:szCs w:val="20"/>
              </w:rPr>
              <w:t>die Struktur des Lehrbetriebs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8E8A3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58AE0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18304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A1DC1" w:rsidRPr="006D74AC" w14:paraId="0D70EB3E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AF78E6" w14:textId="0B81DEE7" w:rsidR="001A1DC1" w:rsidRPr="00180B93" w:rsidRDefault="00B639CE" w:rsidP="00D910A4">
            <w:pPr>
              <w:spacing w:before="40" w:after="40"/>
              <w:rPr>
                <w:szCs w:val="20"/>
              </w:rPr>
            </w:pPr>
            <w:r w:rsidRPr="00B639CE">
              <w:rPr>
                <w:szCs w:val="20"/>
              </w:rPr>
              <w:t>Faktoren erklären, welche die betriebliche Leistung beeinflussen.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BDC32F" w14:textId="77777777" w:rsidR="001A1DC1" w:rsidRPr="006D74AC" w:rsidRDefault="001A1DC1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F59B51" w14:textId="77777777" w:rsidR="001A1DC1" w:rsidRPr="006D74AC" w:rsidRDefault="001A1DC1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5469F0" w14:textId="77777777" w:rsidR="001A1DC1" w:rsidRPr="006D74AC" w:rsidRDefault="001A1DC1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3CE37CD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AE717E3" w14:textId="77777777" w:rsidR="00843980" w:rsidRPr="006D74AC" w:rsidRDefault="00843980" w:rsidP="00D910A4">
            <w:pPr>
              <w:spacing w:before="40" w:after="40"/>
              <w:rPr>
                <w:color w:val="FFFFFF" w:themeColor="background1"/>
                <w:sz w:val="22"/>
              </w:rPr>
            </w:pPr>
            <w:r w:rsidRPr="006D74AC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Branche des </w:t>
            </w:r>
            <w:r w:rsidRPr="00BF32E5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8C445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25C40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1DCEF1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1B1F52EB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93F8E83" w14:textId="0DE5D836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4B05A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7252EF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868168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2A3A9C59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BCB693" w14:textId="3648E66D" w:rsidR="00843980" w:rsidRPr="006D74AC" w:rsidRDefault="0088607C" w:rsidP="00D910A4">
            <w:pPr>
              <w:spacing w:before="40" w:after="40"/>
              <w:rPr>
                <w:szCs w:val="20"/>
              </w:rPr>
            </w:pPr>
            <w:r w:rsidRPr="0088607C">
              <w:rPr>
                <w:szCs w:val="20"/>
              </w:rPr>
              <w:t>einen Überblick über die Branche des Lehrbetriebs geben.</w:t>
            </w:r>
          </w:p>
        </w:tc>
        <w:tc>
          <w:tcPr>
            <w:tcW w:w="833" w:type="dxa"/>
            <w:shd w:val="clear" w:color="auto" w:fill="auto"/>
          </w:tcPr>
          <w:p w14:paraId="31B4D78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1BD43B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4DC808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9581FDA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8CD7C1" w14:textId="349FCDB2" w:rsidR="00843980" w:rsidRPr="006D74AC" w:rsidRDefault="00205524" w:rsidP="00D910A4">
            <w:pPr>
              <w:spacing w:before="40" w:after="40"/>
              <w:rPr>
                <w:szCs w:val="20"/>
              </w:rPr>
            </w:pPr>
            <w:r w:rsidRPr="00205524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</w:tcPr>
          <w:p w14:paraId="273DBD4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6937FE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39D6C7F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5DBD61C" w14:textId="77777777" w:rsidTr="00D910A4">
        <w:trPr>
          <w:trHeight w:hRule="exact" w:val="723"/>
        </w:trPr>
        <w:tc>
          <w:tcPr>
            <w:tcW w:w="6596" w:type="dxa"/>
            <w:shd w:val="clear" w:color="auto" w:fill="354E19"/>
            <w:vAlign w:val="center"/>
          </w:tcPr>
          <w:p w14:paraId="34CAAE43" w14:textId="77777777" w:rsidR="00843980" w:rsidRPr="006D74AC" w:rsidRDefault="00843980" w:rsidP="00D910A4">
            <w:pPr>
              <w:spacing w:before="40" w:after="40"/>
              <w:rPr>
                <w:color w:val="FFFFFF" w:themeColor="background1"/>
                <w:sz w:val="22"/>
              </w:rPr>
            </w:pPr>
            <w:r w:rsidRPr="006D74AC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E8BFF6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D2F68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49660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4CAF9587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DB1D986" w14:textId="140033B7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F2ABF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BCFF98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A65FA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7FB168E" w14:textId="77777777" w:rsidTr="009A2B51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0708476B" w14:textId="630C89BB" w:rsidR="00843980" w:rsidRPr="006D74AC" w:rsidRDefault="00696160" w:rsidP="00D910A4">
            <w:pPr>
              <w:spacing w:before="40" w:after="40"/>
              <w:rPr>
                <w:szCs w:val="20"/>
              </w:rPr>
            </w:pPr>
            <w:r w:rsidRPr="00696160">
              <w:rPr>
                <w:szCs w:val="20"/>
              </w:rPr>
              <w:t>den Ablauf seiner Ausbildung im Lehrbetrieb erklären (z. B. Inhalte und Ausbildungsfortschritt).</w:t>
            </w:r>
          </w:p>
        </w:tc>
        <w:tc>
          <w:tcPr>
            <w:tcW w:w="833" w:type="dxa"/>
            <w:shd w:val="clear" w:color="auto" w:fill="auto"/>
          </w:tcPr>
          <w:p w14:paraId="63A8928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5097FBC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876287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03DBB46" w14:textId="77777777" w:rsidTr="00382B87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69CF757" w14:textId="652C4403" w:rsidR="00843980" w:rsidRPr="006D74AC" w:rsidRDefault="007E66CD" w:rsidP="00DB4CF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DB4CFA" w:rsidRPr="00DB4CFA">
              <w:rPr>
                <w:szCs w:val="20"/>
              </w:rPr>
              <w:t>Grundlagen der Lehrlingsausbildung erklären</w:t>
            </w:r>
            <w:r>
              <w:rPr>
                <w:szCs w:val="20"/>
              </w:rPr>
              <w:t>.</w:t>
            </w:r>
            <w:r w:rsidR="00DB4CFA" w:rsidRPr="00DB4CFA">
              <w:rPr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1EC98F7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59166F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627644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022FD6A" w14:textId="77777777" w:rsidTr="00382B87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6B4645F7" w14:textId="09BA2403" w:rsidR="00843980" w:rsidRPr="006D74AC" w:rsidRDefault="00FE5DA4" w:rsidP="00D910A4">
            <w:pPr>
              <w:spacing w:before="40" w:after="40"/>
              <w:rPr>
                <w:szCs w:val="20"/>
              </w:rPr>
            </w:pPr>
            <w:r w:rsidRPr="00FE5DA4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1F7174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F4402A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F2601E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896D4B0" w14:textId="09E97C1E" w:rsidR="00FB567D" w:rsidRDefault="00FB567D"/>
    <w:p w14:paraId="5D4B52C1" w14:textId="77777777" w:rsidR="00FB567D" w:rsidRDefault="00FB567D">
      <w:pPr>
        <w:spacing w:before="0" w:after="160" w:line="259" w:lineRule="auto"/>
      </w:pPr>
      <w:r>
        <w:br w:type="page"/>
      </w:r>
    </w:p>
    <w:p w14:paraId="382F4EA9" w14:textId="77777777" w:rsidR="00382B87" w:rsidRDefault="00382B87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13315AC1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6BFF98B" w14:textId="3E3AB00B" w:rsidR="00843980" w:rsidRPr="006D74AC" w:rsidRDefault="00843980" w:rsidP="00D910A4">
            <w:pPr>
              <w:spacing w:before="40" w:after="40"/>
              <w:rPr>
                <w:szCs w:val="20"/>
              </w:rPr>
            </w:pPr>
            <w:r w:rsidRPr="006D74AC">
              <w:br w:type="page"/>
            </w:r>
            <w:r w:rsidRPr="006D74AC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DD5405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911D9D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DFDD1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0E3BF146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77355B5" w14:textId="00DC2E74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ABF86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65D76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0606B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D16704B" w14:textId="77777777" w:rsidTr="00DB4CFA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2CA3C1CE" w14:textId="2AC2D8E6" w:rsidR="00843980" w:rsidRPr="006D74AC" w:rsidRDefault="00BF6D92" w:rsidP="00D910A4">
            <w:pPr>
              <w:spacing w:before="40" w:after="40"/>
              <w:rPr>
                <w:szCs w:val="20"/>
              </w:rPr>
            </w:pPr>
            <w:r w:rsidRPr="00BF6D92">
              <w:rPr>
                <w:szCs w:val="20"/>
              </w:rPr>
              <w:t>auf Basis der gesetzlichen Rechte und Pflichten als Lehrling seine Aufgaben erfüllen.</w:t>
            </w:r>
          </w:p>
        </w:tc>
        <w:tc>
          <w:tcPr>
            <w:tcW w:w="833" w:type="dxa"/>
            <w:shd w:val="clear" w:color="auto" w:fill="auto"/>
          </w:tcPr>
          <w:p w14:paraId="214EB83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FE725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3757BAD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A7157AE" w14:textId="77777777" w:rsidTr="00382B87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20DEBBEC" w14:textId="6D924AC1" w:rsidR="00843980" w:rsidRPr="006D74AC" w:rsidRDefault="00DB4CFA" w:rsidP="00DB4CFA">
            <w:pPr>
              <w:spacing w:before="40" w:after="40"/>
              <w:rPr>
                <w:szCs w:val="20"/>
              </w:rPr>
            </w:pPr>
            <w:r w:rsidRPr="00DB4CFA">
              <w:rPr>
                <w:szCs w:val="20"/>
              </w:rPr>
              <w:t>Arbeitsgrundsätze einhalten und sich mit seinen Aufgaben im Lehrbetrieb identifizieren.</w:t>
            </w:r>
          </w:p>
        </w:tc>
        <w:tc>
          <w:tcPr>
            <w:tcW w:w="833" w:type="dxa"/>
            <w:shd w:val="clear" w:color="auto" w:fill="auto"/>
          </w:tcPr>
          <w:p w14:paraId="1BDC1BF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628797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9C7A0D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69E9794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3D7B50" w14:textId="204AB37E" w:rsidR="00843980" w:rsidRPr="006D74AC" w:rsidRDefault="00DB4CFA" w:rsidP="00D910A4">
            <w:pPr>
              <w:spacing w:before="40" w:after="40"/>
              <w:rPr>
                <w:szCs w:val="20"/>
              </w:rPr>
            </w:pPr>
            <w:r w:rsidRPr="00DB4CFA">
              <w:rPr>
                <w:szCs w:val="20"/>
              </w:rPr>
              <w:t>sich nach den innerbetrieblichen Vorgaben verhalten</w:t>
            </w:r>
            <w:r w:rsidR="007E66CD">
              <w:rPr>
                <w:szCs w:val="20"/>
              </w:rPr>
              <w:t>.</w:t>
            </w:r>
            <w:r w:rsidRPr="00DB4CFA">
              <w:rPr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36B0826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C86A6A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4B4C96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F912A7B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2A06F1" w14:textId="45CDB8DB" w:rsidR="00843980" w:rsidRPr="006D74AC" w:rsidRDefault="00DB4CFA" w:rsidP="00DB4CFA">
            <w:pPr>
              <w:spacing w:before="40" w:after="40"/>
              <w:rPr>
                <w:szCs w:val="20"/>
              </w:rPr>
            </w:pPr>
            <w:r w:rsidRPr="00DB4CFA">
              <w:rPr>
                <w:szCs w:val="20"/>
              </w:rPr>
              <w:t>eine Lohn- oder Gehaltsabrechnung interpretieren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0594743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C0F849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A5F92D7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BD41744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178B92" w14:textId="735D2C36" w:rsidR="00843980" w:rsidRPr="006D74AC" w:rsidRDefault="007E66CD" w:rsidP="00DB4CFA">
            <w:pPr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CA65F1" w:rsidRPr="00CA65F1">
              <w:rPr>
                <w:szCs w:val="20"/>
              </w:rPr>
              <w:t>für ihn relevante</w:t>
            </w:r>
            <w:r w:rsidR="00733E01">
              <w:rPr>
                <w:szCs w:val="20"/>
              </w:rPr>
              <w:t>n</w:t>
            </w:r>
            <w:r w:rsidR="00CA65F1" w:rsidRPr="00CA65F1">
              <w:rPr>
                <w:szCs w:val="20"/>
              </w:rPr>
              <w:t xml:space="preserve"> Bestimmungen grundlegend verstehen.</w:t>
            </w:r>
          </w:p>
        </w:tc>
        <w:tc>
          <w:tcPr>
            <w:tcW w:w="833" w:type="dxa"/>
            <w:shd w:val="clear" w:color="auto" w:fill="auto"/>
          </w:tcPr>
          <w:p w14:paraId="0552468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069088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87A030F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B297681" w14:textId="77777777" w:rsidTr="00D910A4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328D43C0" w14:textId="77777777" w:rsidR="00843980" w:rsidRPr="007A4A1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A4A1C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06CF17E" w14:textId="77777777" w:rsidR="00843980" w:rsidRPr="007A4A1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A4A1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A4A1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A4A1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E795953" w14:textId="77777777" w:rsidR="00843980" w:rsidRPr="007A4A1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A4A1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A4A1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A4A1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0648405" w14:textId="77777777" w:rsidR="00843980" w:rsidRPr="007A4A1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A4A1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A4A1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A4A1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139CB79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0B3FFAB" w14:textId="6897BF8F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63FD9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03713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1B97D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2DC0118B" w14:textId="77777777" w:rsidTr="00D910A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9208C6A" w14:textId="03E7A15B" w:rsidR="00843980" w:rsidRPr="006D74AC" w:rsidRDefault="00B02444" w:rsidP="00D910A4">
            <w:pPr>
              <w:spacing w:before="40" w:after="40"/>
              <w:rPr>
                <w:szCs w:val="20"/>
              </w:rPr>
            </w:pPr>
            <w:r w:rsidRPr="00B02444">
              <w:rPr>
                <w:szCs w:val="20"/>
              </w:rPr>
              <w:t>seine Aufgaben selbst organisieren und sie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B7882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EF7BF1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72875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99BC811" w14:textId="77777777" w:rsidTr="00DB4CFA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3C6DC6A8" w14:textId="7687E890" w:rsidR="00843980" w:rsidRPr="006D74AC" w:rsidRDefault="003816C7" w:rsidP="00D910A4">
            <w:pPr>
              <w:spacing w:before="40" w:after="40"/>
              <w:rPr>
                <w:szCs w:val="20"/>
              </w:rPr>
            </w:pPr>
            <w:r w:rsidRPr="003816C7">
              <w:rPr>
                <w:szCs w:val="20"/>
              </w:rPr>
              <w:t>den Zeitaufwand für seine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A6AE79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441793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493C5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4370A74" w14:textId="77777777" w:rsidTr="00DB4CFA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58570971" w14:textId="5C332C13" w:rsidR="00843980" w:rsidRPr="006D74AC" w:rsidRDefault="003D2AA4" w:rsidP="00D910A4">
            <w:pPr>
              <w:spacing w:before="40" w:after="40"/>
              <w:rPr>
                <w:szCs w:val="20"/>
              </w:rPr>
            </w:pPr>
            <w:r w:rsidRPr="003D2AA4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12290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BC46AF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F0855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6BED3A0" w14:textId="77777777" w:rsidTr="00382B87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5E98ED6A" w14:textId="553DA859" w:rsidR="00843980" w:rsidRPr="006D74AC" w:rsidRDefault="00CA6413" w:rsidP="00D910A4">
            <w:pPr>
              <w:spacing w:before="40" w:after="40"/>
              <w:rPr>
                <w:szCs w:val="20"/>
              </w:rPr>
            </w:pPr>
            <w:r w:rsidRPr="00CA6413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D8DD37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AB5B6D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DF334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06471BD" w14:textId="77777777" w:rsidTr="00DB4CFA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11C9A12E" w14:textId="7DC7AFA1" w:rsidR="00843980" w:rsidRPr="006D74AC" w:rsidRDefault="001161C2" w:rsidP="006D7F1A">
            <w:pPr>
              <w:spacing w:before="40" w:after="40"/>
              <w:rPr>
                <w:szCs w:val="20"/>
              </w:rPr>
            </w:pPr>
            <w:r w:rsidRPr="001161C2">
              <w:rPr>
                <w:szCs w:val="20"/>
              </w:rPr>
              <w:t xml:space="preserve">in Konfliktsituationen konstruktiv handeln bzw. entscheiden, </w:t>
            </w:r>
            <w:r w:rsidR="006D7F1A" w:rsidRPr="006D7F1A">
              <w:rPr>
                <w:szCs w:val="20"/>
              </w:rPr>
              <w:t>wann eine andere Person</w:t>
            </w:r>
            <w:r w:rsidR="006D7F1A">
              <w:rPr>
                <w:szCs w:val="20"/>
              </w:rPr>
              <w:t xml:space="preserve"> </w:t>
            </w:r>
            <w:r w:rsidR="00733E01">
              <w:rPr>
                <w:szCs w:val="20"/>
              </w:rPr>
              <w:t xml:space="preserve">zur Hilfe </w:t>
            </w:r>
            <w:r w:rsidR="006D7F1A" w:rsidRPr="006D7F1A">
              <w:rPr>
                <w:szCs w:val="20"/>
              </w:rPr>
              <w:t>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F39258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6147EA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10CBB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AE997BF" w14:textId="77777777" w:rsidTr="009A2B51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586C5153" w14:textId="6D40A7CD" w:rsidR="00843980" w:rsidRPr="006D74AC" w:rsidRDefault="004D3FBD" w:rsidP="00D910A4">
            <w:pPr>
              <w:spacing w:before="40" w:after="40"/>
              <w:rPr>
                <w:szCs w:val="20"/>
              </w:rPr>
            </w:pPr>
            <w:r w:rsidRPr="004D3FBD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78CC1F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3B9B7B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C86579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8FF4D4E" w14:textId="77777777" w:rsidTr="00D910A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6F241F" w14:textId="784CE6EE" w:rsidR="00843980" w:rsidRPr="006D74AC" w:rsidRDefault="00292FB3" w:rsidP="00D910A4">
            <w:pPr>
              <w:spacing w:before="40" w:after="40"/>
              <w:rPr>
                <w:szCs w:val="20"/>
              </w:rPr>
            </w:pPr>
            <w:r w:rsidRPr="00292FB3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C999C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1CF29B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940E8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7F1E" w:rsidRPr="006D74AC" w14:paraId="198F0F8C" w14:textId="77777777" w:rsidTr="00DB4CFA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17E7E577" w14:textId="7A77AC6C" w:rsidR="009D7F1E" w:rsidRPr="009D7F1E" w:rsidRDefault="009D7F1E" w:rsidP="00D910A4">
            <w:pPr>
              <w:spacing w:before="40" w:after="40"/>
              <w:rPr>
                <w:szCs w:val="20"/>
              </w:rPr>
            </w:pPr>
            <w:r w:rsidRPr="009D7F1E">
              <w:rPr>
                <w:szCs w:val="20"/>
              </w:rPr>
              <w:t>die eigene Tätigkeit reflektieren und gegebenenfalls Optimierungsvorschläge für seine Tätigkeit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65ACFA9" w14:textId="77777777" w:rsidR="009D7F1E" w:rsidRPr="006D74AC" w:rsidRDefault="009D7F1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DD6088" w14:textId="77777777" w:rsidR="009D7F1E" w:rsidRPr="006D74AC" w:rsidRDefault="009D7F1E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CD2EF3" w14:textId="77777777" w:rsidR="009D7F1E" w:rsidRPr="006D74AC" w:rsidRDefault="009D7F1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BBD9A38" w14:textId="77777777" w:rsidR="00A92434" w:rsidRDefault="00A92434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1C10A199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5457C81" w14:textId="68D62E5D" w:rsidR="00843980" w:rsidRPr="000747C3" w:rsidRDefault="00843980" w:rsidP="00D910A4">
            <w:pPr>
              <w:spacing w:before="40" w:after="40"/>
              <w:rPr>
                <w:color w:val="FFFFFF" w:themeColor="background1"/>
                <w:szCs w:val="20"/>
              </w:rPr>
            </w:pPr>
            <w:r w:rsidRPr="000747C3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Zielgruppengerechte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5C6528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458F3F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393116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2937037D" w14:textId="77777777" w:rsidTr="0026102D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5142EFE" w14:textId="6239765A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25B99E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F2BB4F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AC957B8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4085F355" w14:textId="77777777" w:rsidTr="00CF38B6">
        <w:trPr>
          <w:trHeight w:val="63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8D9D7D" w14:textId="4F51B144" w:rsidR="00843980" w:rsidRPr="006D74AC" w:rsidRDefault="006D7F1A" w:rsidP="006D7F1A">
            <w:pPr>
              <w:spacing w:before="40" w:after="40"/>
              <w:rPr>
                <w:szCs w:val="20"/>
              </w:rPr>
            </w:pPr>
            <w:r w:rsidRPr="006D7F1A">
              <w:rPr>
                <w:szCs w:val="20"/>
              </w:rPr>
              <w:t>mit verschiedenen Zielgruppen kommunizieren (z</w:t>
            </w:r>
            <w:r>
              <w:rPr>
                <w:szCs w:val="20"/>
              </w:rPr>
              <w:t xml:space="preserve">. </w:t>
            </w:r>
            <w:r w:rsidRPr="006D7F1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D7F1A">
              <w:rPr>
                <w:szCs w:val="20"/>
              </w:rPr>
              <w:t xml:space="preserve"> Feedback geben) und sich</w:t>
            </w:r>
            <w:r>
              <w:rPr>
                <w:szCs w:val="20"/>
              </w:rPr>
              <w:t xml:space="preserve"> </w:t>
            </w:r>
            <w:r w:rsidRPr="006D7F1A">
              <w:rPr>
                <w:szCs w:val="20"/>
              </w:rPr>
              <w:t>dabei betriebsadäquat verhalten sowie kulturelle Gepflogenheiten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DF9E6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CC8EA9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89E0E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CD9C311" w14:textId="77777777" w:rsidTr="006D7F1A">
        <w:trPr>
          <w:trHeight w:val="68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D4CF8E" w14:textId="0564D76F" w:rsidR="00843980" w:rsidRPr="006D74AC" w:rsidRDefault="00EF4CEE" w:rsidP="00D910A4">
            <w:pPr>
              <w:spacing w:before="40" w:after="40"/>
              <w:rPr>
                <w:szCs w:val="20"/>
              </w:rPr>
            </w:pPr>
            <w:r w:rsidRPr="00EF4CEE">
              <w:rPr>
                <w:szCs w:val="20"/>
              </w:rPr>
              <w:t>seine Anliegen verständlich vorbringen und der jeweiligen Situation angemessen auftreten.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2B65F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F34D15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E0F9B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D658E97" w14:textId="77777777" w:rsidTr="006D7F1A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1D433C" w14:textId="634E3CC9" w:rsidR="00843980" w:rsidRPr="006D74AC" w:rsidRDefault="00A92434" w:rsidP="00D910A4">
            <w:pPr>
              <w:spacing w:before="40" w:after="40"/>
              <w:rPr>
                <w:szCs w:val="20"/>
              </w:rPr>
            </w:pPr>
            <w:r w:rsidRPr="00A92434">
              <w:rPr>
                <w:szCs w:val="20"/>
              </w:rPr>
              <w:t xml:space="preserve">berufsadäquat und betriebsspezifisch auf Englisch kommunizieren 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A9296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A5BDF1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748D8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15359B3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C1C1317" w14:textId="35383B1E" w:rsidR="00843980" w:rsidRPr="006D74AC" w:rsidRDefault="006D7F1A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Gastorientiertes Agieren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C154A3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C4F2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404A5A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2DCC2E1F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5A4E8B0" w14:textId="1346E28B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27F9EC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FAFA7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671CE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8C7B492" w14:textId="77777777" w:rsidTr="009A2B51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D122632" w14:textId="7CFB4CB2" w:rsidR="00843980" w:rsidRPr="006D74AC" w:rsidRDefault="00E446CE" w:rsidP="00D910A4">
            <w:pPr>
              <w:spacing w:before="40" w:after="40"/>
              <w:rPr>
                <w:szCs w:val="20"/>
              </w:rPr>
            </w:pPr>
            <w:r w:rsidRPr="00E446CE">
              <w:rPr>
                <w:szCs w:val="20"/>
              </w:rPr>
              <w:t xml:space="preserve">erklären, warum </w:t>
            </w:r>
            <w:r w:rsidR="006D7F1A">
              <w:rPr>
                <w:szCs w:val="20"/>
              </w:rPr>
              <w:t>Gäste für den Lehrbetrieb</w:t>
            </w:r>
            <w:r w:rsidRPr="00E446CE">
              <w:rPr>
                <w:szCs w:val="20"/>
              </w:rPr>
              <w:t xml:space="preserve">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4FF1D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FE200B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203CC2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DB202BF" w14:textId="77777777" w:rsidTr="006D7F1A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40671390" w14:textId="0C0A6016" w:rsidR="00843980" w:rsidRPr="006D74AC" w:rsidRDefault="006D7F1A" w:rsidP="00D910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6D7F1A">
              <w:rPr>
                <w:szCs w:val="20"/>
              </w:rPr>
              <w:t xml:space="preserve">ie Orientierung am Gast bei der Erfüllung aller </w:t>
            </w:r>
            <w:r w:rsidR="00CC2299">
              <w:rPr>
                <w:szCs w:val="20"/>
              </w:rPr>
              <w:t>seiner</w:t>
            </w:r>
            <w:r w:rsidR="00CC2299" w:rsidRPr="006D7F1A">
              <w:rPr>
                <w:szCs w:val="20"/>
              </w:rPr>
              <w:t xml:space="preserve"> </w:t>
            </w:r>
            <w:r w:rsidRPr="006D7F1A">
              <w:rPr>
                <w:szCs w:val="20"/>
              </w:rPr>
              <w:t>Aufgaben berücksichtigen</w:t>
            </w:r>
            <w:r w:rsidR="00CC2299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662F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EE730B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C04F61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1FF6767" w14:textId="77777777" w:rsidTr="009A2B51">
        <w:trPr>
          <w:trHeight w:hRule="exact" w:val="706"/>
        </w:trPr>
        <w:tc>
          <w:tcPr>
            <w:tcW w:w="6596" w:type="dxa"/>
            <w:shd w:val="clear" w:color="auto" w:fill="auto"/>
            <w:vAlign w:val="center"/>
          </w:tcPr>
          <w:p w14:paraId="2120304E" w14:textId="2C9DFA79" w:rsidR="00843980" w:rsidRPr="006D74AC" w:rsidRDefault="006D7F1A" w:rsidP="006D7F1A">
            <w:pPr>
              <w:spacing w:before="40" w:after="40"/>
              <w:rPr>
                <w:szCs w:val="20"/>
              </w:rPr>
            </w:pPr>
            <w:r w:rsidRPr="006D7F1A">
              <w:rPr>
                <w:szCs w:val="20"/>
              </w:rPr>
              <w:t xml:space="preserve">in unterschiedlichen Situationen mit Gästen kompetent umgehen und </w:t>
            </w:r>
            <w:proofErr w:type="spellStart"/>
            <w:r w:rsidRPr="006D7F1A">
              <w:rPr>
                <w:szCs w:val="20"/>
              </w:rPr>
              <w:t>gast</w:t>
            </w:r>
            <w:proofErr w:type="spellEnd"/>
            <w:r w:rsidRPr="006D7F1A">
              <w:rPr>
                <w:szCs w:val="20"/>
              </w:rPr>
              <w:t>- sowie</w:t>
            </w:r>
            <w:r>
              <w:rPr>
                <w:szCs w:val="20"/>
              </w:rPr>
              <w:t xml:space="preserve"> </w:t>
            </w:r>
            <w:r w:rsidRPr="006D7F1A">
              <w:rPr>
                <w:szCs w:val="20"/>
              </w:rPr>
              <w:t>betriebsoptimierte Lösungen finden.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E9EEC9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7A75A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0153F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05D4991" w14:textId="790CD809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p w14:paraId="60D780ED" w14:textId="77777777" w:rsidR="005816A4" w:rsidRDefault="005816A4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D8F92F7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805EED6" w14:textId="2DB0D284" w:rsidR="00843980" w:rsidRPr="006C7BDF" w:rsidRDefault="00843980" w:rsidP="003A548E">
      <w:pPr>
        <w:pStyle w:val="h22"/>
        <w:spacing w:after="80" w:line="240" w:lineRule="auto"/>
      </w:pPr>
      <w:bookmarkStart w:id="1" w:name="_Hlk139462920"/>
      <w:r w:rsidRPr="006C7BDF">
        <w:t>Qualitätsorientiertes, sicheres</w:t>
      </w:r>
      <w:r w:rsidR="006D7F1A">
        <w:t>, hygienisches</w:t>
      </w:r>
      <w:r w:rsidRPr="006C7BDF">
        <w:t xml:space="preserve"> und nachhaltiges Arbeiten</w:t>
      </w:r>
    </w:p>
    <w:bookmarkEnd w:id="1"/>
    <w:p w14:paraId="46A8712B" w14:textId="77777777" w:rsidR="00843980" w:rsidRPr="006D74AC" w:rsidRDefault="00843980" w:rsidP="00843980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6A44147C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70A47E7" w14:textId="77777777" w:rsidR="00843980" w:rsidRPr="006D74A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75351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83B5A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6DDE91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7984113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0D2BFEC" w14:textId="5E972E2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19A9A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8D911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03955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39C703E" w14:textId="77777777" w:rsidTr="00564D2A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5A95BEE0" w14:textId="6AA01A05" w:rsidR="00843980" w:rsidRPr="006D74AC" w:rsidRDefault="00564D2A" w:rsidP="00564D2A">
            <w:pPr>
              <w:spacing w:before="40" w:after="40"/>
              <w:rPr>
                <w:szCs w:val="20"/>
              </w:rPr>
            </w:pPr>
            <w:r w:rsidRPr="00564D2A">
              <w:rPr>
                <w:szCs w:val="20"/>
              </w:rPr>
              <w:t>die betrieblichen Qualitätsmanagementmaßnahmen in den verschiedenen Tätigkeitsbereichen</w:t>
            </w:r>
            <w:r>
              <w:rPr>
                <w:szCs w:val="20"/>
              </w:rPr>
              <w:t xml:space="preserve"> </w:t>
            </w:r>
            <w:r w:rsidRPr="00564D2A">
              <w:rPr>
                <w:szCs w:val="20"/>
              </w:rPr>
              <w:t>darstellen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C88B4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946FA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8BFE02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6D7F1A" w:rsidRPr="006D74AC" w14:paraId="1D8C0625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F891A38" w14:textId="7D48420A" w:rsidR="006D7F1A" w:rsidRPr="006D74AC" w:rsidRDefault="00564D2A" w:rsidP="00564D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564D2A">
              <w:rPr>
                <w:szCs w:val="20"/>
              </w:rPr>
              <w:t>etriebliche Qualitätsvorgaben im Aufgabenbereich umsetzen.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BFDA37" w14:textId="77777777" w:rsidR="006D7F1A" w:rsidRPr="006D74AC" w:rsidRDefault="006D7F1A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236432" w14:textId="77777777" w:rsidR="006D7F1A" w:rsidRPr="006D74AC" w:rsidRDefault="006D7F1A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C7A183" w14:textId="77777777" w:rsidR="006D7F1A" w:rsidRPr="006D74AC" w:rsidRDefault="006D7F1A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C07C1A9" w14:textId="77777777" w:rsidTr="006D7F1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8AA203" w14:textId="03BE1E15" w:rsidR="00843980" w:rsidRPr="006D74AC" w:rsidRDefault="00564D2A" w:rsidP="00D910A4">
            <w:pPr>
              <w:spacing w:before="40" w:after="40"/>
              <w:rPr>
                <w:szCs w:val="20"/>
              </w:rPr>
            </w:pPr>
            <w:r w:rsidRPr="00564D2A">
              <w:rPr>
                <w:szCs w:val="20"/>
              </w:rPr>
              <w:t>an der Entwicklung von innerbetrieblichen Qualitätsstandards mitwirken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761C5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2AFC5F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208128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0C57E9C" w14:textId="77777777" w:rsidTr="006D7F1A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209D39FA" w14:textId="378C9B2E" w:rsidR="00843980" w:rsidRPr="006D74AC" w:rsidRDefault="00EA4ACB" w:rsidP="00D910A4">
            <w:pPr>
              <w:spacing w:before="40" w:after="40"/>
              <w:rPr>
                <w:szCs w:val="20"/>
              </w:rPr>
            </w:pPr>
            <w:r w:rsidRPr="00EA4ACB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AC5ED8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365FB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F0292C6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68F3103" w14:textId="77777777" w:rsidTr="006D7F1A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639707DA" w14:textId="265291A9" w:rsidR="00843980" w:rsidRPr="006D74AC" w:rsidRDefault="00D843C1" w:rsidP="00D910A4">
            <w:pPr>
              <w:spacing w:before="40" w:after="40"/>
              <w:rPr>
                <w:szCs w:val="20"/>
              </w:rPr>
            </w:pPr>
            <w:r w:rsidRPr="00D843C1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1526A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A7913E3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1FCB3ED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10DB747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E58167C" w14:textId="77777777" w:rsidR="00843980" w:rsidRPr="006D74A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4636E1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583101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00C405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122B23F4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63CFEEE" w14:textId="2A1ABB7B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0CA5A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3C1CE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2CF7C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09D31F6" w14:textId="77777777" w:rsidTr="00D910A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0F0F21" w14:textId="77777777" w:rsidR="00843980" w:rsidRPr="006D74AC" w:rsidRDefault="00843980" w:rsidP="00D910A4">
            <w:pPr>
              <w:spacing w:before="40" w:after="40"/>
              <w:rPr>
                <w:szCs w:val="20"/>
              </w:rPr>
            </w:pPr>
            <w:r w:rsidRPr="006D74AC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C4140C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41C688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6A35C3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2F89932" w14:textId="77777777" w:rsidTr="00B779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928615" w14:textId="52D599E3" w:rsidR="00843980" w:rsidRPr="006D74AC" w:rsidRDefault="00155BDF" w:rsidP="00D910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843980" w:rsidRPr="006D74AC">
              <w:rPr>
                <w:szCs w:val="20"/>
              </w:rPr>
              <w:t>betriebliche</w:t>
            </w:r>
            <w:r>
              <w:rPr>
                <w:szCs w:val="20"/>
              </w:rPr>
              <w:t>n</w:t>
            </w:r>
            <w:r w:rsidR="00843980" w:rsidRPr="006D74AC">
              <w:rPr>
                <w:szCs w:val="20"/>
              </w:rPr>
              <w:t xml:space="preserve"> Sicherheitsvorschriften einhalten</w:t>
            </w:r>
            <w:r w:rsidR="00602E98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2E93B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E4D2C2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760DB5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332D" w:rsidRPr="006D74AC" w14:paraId="6A1006A6" w14:textId="77777777" w:rsidTr="00410404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6FD16ED1" w14:textId="52F23E30" w:rsidR="00B3332D" w:rsidRPr="006D74AC" w:rsidRDefault="00B3332D" w:rsidP="00B3332D">
            <w:pPr>
              <w:spacing w:before="40" w:after="40"/>
              <w:rPr>
                <w:szCs w:val="20"/>
              </w:rPr>
            </w:pPr>
            <w:r w:rsidRPr="00B3332D">
              <w:rPr>
                <w:szCs w:val="20"/>
              </w:rPr>
              <w:t>Aufgaben von mit Sicherheitsagenden</w:t>
            </w:r>
            <w:r>
              <w:rPr>
                <w:szCs w:val="20"/>
              </w:rPr>
              <w:t xml:space="preserve"> </w:t>
            </w:r>
            <w:r w:rsidRPr="00B3332D">
              <w:rPr>
                <w:szCs w:val="20"/>
              </w:rPr>
              <w:t>beauftragten Personen im</w:t>
            </w:r>
            <w:r>
              <w:rPr>
                <w:szCs w:val="20"/>
              </w:rPr>
              <w:t xml:space="preserve"> </w:t>
            </w:r>
            <w:r w:rsidRPr="00B3332D">
              <w:rPr>
                <w:szCs w:val="20"/>
              </w:rPr>
              <w:t>Überblick beschreiben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952AC1" w14:textId="77777777" w:rsidR="00B3332D" w:rsidRPr="006D74AC" w:rsidRDefault="00B3332D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961E6F" w14:textId="77777777" w:rsidR="00B3332D" w:rsidRPr="006D74AC" w:rsidRDefault="00B3332D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1A4683" w14:textId="77777777" w:rsidR="00B3332D" w:rsidRPr="006D74AC" w:rsidRDefault="00B3332D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CA65271" w14:textId="77777777" w:rsidTr="00410404">
        <w:trPr>
          <w:trHeight w:val="907"/>
        </w:trPr>
        <w:tc>
          <w:tcPr>
            <w:tcW w:w="6596" w:type="dxa"/>
            <w:shd w:val="clear" w:color="auto" w:fill="auto"/>
            <w:vAlign w:val="center"/>
          </w:tcPr>
          <w:p w14:paraId="0619CEBC" w14:textId="2E3BEFC8" w:rsidR="00843980" w:rsidRPr="006D74AC" w:rsidRDefault="005135A2" w:rsidP="00D910A4">
            <w:pPr>
              <w:spacing w:before="40" w:after="40"/>
              <w:rPr>
                <w:szCs w:val="20"/>
              </w:rPr>
            </w:pPr>
            <w:r w:rsidRPr="005135A2">
              <w:rPr>
                <w:szCs w:val="20"/>
              </w:rPr>
              <w:t xml:space="preserve">berufsbezogene Gefahren, wie </w:t>
            </w:r>
            <w:r w:rsidR="001E7530">
              <w:rPr>
                <w:szCs w:val="20"/>
              </w:rPr>
              <w:t>Sturz</w:t>
            </w:r>
            <w:r w:rsidRPr="005135A2">
              <w:rPr>
                <w:szCs w:val="20"/>
              </w:rPr>
              <w:t>- und Brandgefahr, in seinem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1CC549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C943D5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3C12B3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F6BF61A" w14:textId="77777777" w:rsidTr="00B779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B584BB" w14:textId="4AEC1F3F" w:rsidR="00843980" w:rsidRPr="006D74AC" w:rsidRDefault="00B812B9" w:rsidP="00D910A4">
            <w:pPr>
              <w:spacing w:before="40" w:after="40"/>
              <w:rPr>
                <w:szCs w:val="20"/>
              </w:rPr>
            </w:pPr>
            <w:r w:rsidRPr="00B812B9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B1BEF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F7088F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1003BB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4A0BD63F" w14:textId="77777777" w:rsidTr="00B779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5F5E0A0" w14:textId="3EC6A5D8" w:rsidR="001E7530" w:rsidRPr="00B812B9" w:rsidRDefault="001E7530" w:rsidP="00D910A4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B727AD" w14:textId="77777777" w:rsidR="001E7530" w:rsidRPr="006D74AC" w:rsidRDefault="001E753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79F19C" w14:textId="77777777" w:rsidR="001E7530" w:rsidRPr="006D74AC" w:rsidRDefault="001E753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36DEBC" w14:textId="77777777" w:rsidR="001E7530" w:rsidRPr="006D74AC" w:rsidRDefault="001E753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5FAAF2E4" w14:textId="77777777" w:rsidTr="00B779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7DBE32" w14:textId="3FDB1392" w:rsidR="001E7530" w:rsidRPr="00B812B9" w:rsidRDefault="001E7530" w:rsidP="00D910A4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0F66160" w14:textId="77777777" w:rsidR="001E7530" w:rsidRPr="006D74AC" w:rsidRDefault="001E753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027836" w14:textId="77777777" w:rsidR="001E7530" w:rsidRPr="006D74AC" w:rsidRDefault="001E753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CAB5BD" w14:textId="77777777" w:rsidR="001E7530" w:rsidRPr="006D74AC" w:rsidRDefault="001E753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9EB52FD" w14:textId="77777777" w:rsidTr="00B779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024032" w14:textId="257E37E4" w:rsidR="00843980" w:rsidRPr="006D74AC" w:rsidRDefault="001E7530" w:rsidP="00D910A4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Sicherheitsrundgänge durchführen und dokumentieren.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657157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B9F2C5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A33314" w14:textId="77777777" w:rsidR="00843980" w:rsidRPr="006D74AC" w:rsidRDefault="0084398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48EAF849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7EFBD93" w14:textId="6ED2D088" w:rsidR="001E7530" w:rsidRPr="006D74AC" w:rsidRDefault="001E7530" w:rsidP="001E7530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an der Führung von Wartungslisten und Checklisten mitwirken.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48A570" w14:textId="77777777" w:rsidR="001E7530" w:rsidRPr="006D74AC" w:rsidRDefault="001E753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FFAF40" w14:textId="77777777" w:rsidR="001E7530" w:rsidRPr="006D74AC" w:rsidRDefault="001E753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F303F1" w14:textId="77777777" w:rsidR="001E7530" w:rsidRPr="006D74AC" w:rsidRDefault="001E7530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2B9" w:rsidRPr="006D74AC" w14:paraId="713B71D2" w14:textId="77777777" w:rsidTr="00382B87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4EB9D5CE" w14:textId="6B531ED5" w:rsidR="00B812B9" w:rsidRPr="006D74AC" w:rsidRDefault="001E7530" w:rsidP="001E7530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 xml:space="preserve">bei Fehlverhalten von Gästen oder </w:t>
            </w:r>
            <w:r w:rsidR="00384A47">
              <w:rPr>
                <w:szCs w:val="20"/>
              </w:rPr>
              <w:t>KollegInnen</w:t>
            </w:r>
            <w:r w:rsidRPr="001E7530">
              <w:rPr>
                <w:szCs w:val="20"/>
              </w:rPr>
              <w:t xml:space="preserve"> richtig reagieren und entsprechende Maßnahmen treffen.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A4C3087" w14:textId="77777777" w:rsidR="00B812B9" w:rsidRPr="006D74AC" w:rsidRDefault="00B812B9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EE8C13" w14:textId="77777777" w:rsidR="00B812B9" w:rsidRPr="006D74AC" w:rsidRDefault="00B812B9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80975C" w14:textId="77777777" w:rsidR="00B812B9" w:rsidRPr="006D74AC" w:rsidRDefault="00B812B9" w:rsidP="00D910A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2A8A3BF" w14:textId="71D077D2" w:rsidR="001E7530" w:rsidRDefault="001E7530"/>
    <w:p w14:paraId="6591B630" w14:textId="77777777" w:rsidR="001E7530" w:rsidRDefault="001E7530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764A055F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3DBB41E" w14:textId="1C2A240E" w:rsidR="00843980" w:rsidRPr="006D74AC" w:rsidRDefault="001E7530" w:rsidP="00D910A4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lastRenderedPageBreak/>
              <w:t>Hygienestandards und -konzepte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E998E3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3F160A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E15682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51EE1F3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0BCFFDB" w14:textId="262CAEAE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B02F3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10A68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D1567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09596A0" w14:textId="77777777" w:rsidTr="001E7530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37316078" w14:textId="4ED46C47" w:rsidR="00843980" w:rsidRPr="006D74AC" w:rsidRDefault="001E7530" w:rsidP="00D910A4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die betrieblichen Gesundheits- und Hygienestandards und -konzepte anwenden.</w:t>
            </w:r>
          </w:p>
        </w:tc>
        <w:tc>
          <w:tcPr>
            <w:tcW w:w="833" w:type="dxa"/>
            <w:shd w:val="clear" w:color="auto" w:fill="auto"/>
          </w:tcPr>
          <w:p w14:paraId="7C4EB85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3034FF3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11F15D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B2E89F8" w14:textId="77777777" w:rsidTr="001E7530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05C0307A" w14:textId="5A3A734C" w:rsidR="00843980" w:rsidRPr="006D74AC" w:rsidRDefault="001E7530" w:rsidP="001E7530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die HACCP-Richtlinien und Gute Hygiene Praxis einhalten und entsprechende Checklisten und</w:t>
            </w:r>
            <w:r>
              <w:rPr>
                <w:szCs w:val="20"/>
              </w:rPr>
              <w:t xml:space="preserve"> </w:t>
            </w:r>
            <w:r w:rsidRPr="001E7530">
              <w:rPr>
                <w:szCs w:val="20"/>
              </w:rPr>
              <w:t>Protokolle führen.</w:t>
            </w:r>
          </w:p>
        </w:tc>
        <w:tc>
          <w:tcPr>
            <w:tcW w:w="833" w:type="dxa"/>
            <w:shd w:val="clear" w:color="auto" w:fill="auto"/>
          </w:tcPr>
          <w:p w14:paraId="39105C3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3AE692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505D0F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A6FAAB5" w14:textId="77777777" w:rsidTr="001E7530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636FBAB2" w14:textId="5958E7E2" w:rsidR="00843980" w:rsidRPr="006D74AC" w:rsidRDefault="001E7530" w:rsidP="00D910A4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Reinigungspläne gemäß rechtlichen und betrieblichen Vorgaben anwenden</w:t>
            </w:r>
            <w:r w:rsidR="00384A4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</w:tcPr>
          <w:p w14:paraId="505A231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D002C4D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AB059BD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3C35FD1B" w14:textId="77777777" w:rsidTr="00424F1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616EB3" w14:textId="5F315B59" w:rsidR="001E7530" w:rsidRPr="00A919D2" w:rsidRDefault="001E7530" w:rsidP="00D910A4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gastronomische Gebrauchsgegenstände pflegen.</w:t>
            </w:r>
          </w:p>
        </w:tc>
        <w:tc>
          <w:tcPr>
            <w:tcW w:w="833" w:type="dxa"/>
            <w:shd w:val="clear" w:color="auto" w:fill="auto"/>
          </w:tcPr>
          <w:p w14:paraId="7FE0B5D2" w14:textId="77777777" w:rsidR="001E7530" w:rsidRPr="006D74AC" w:rsidRDefault="001E753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AAC2F99" w14:textId="77777777" w:rsidR="001E7530" w:rsidRPr="006D74AC" w:rsidRDefault="001E753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AAAF997" w14:textId="77777777" w:rsidR="001E7530" w:rsidRPr="006D74AC" w:rsidRDefault="001E753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16277128" w14:textId="77777777" w:rsidTr="00424F1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05701C" w14:textId="0B1B5CC7" w:rsidR="001E7530" w:rsidRPr="00A919D2" w:rsidRDefault="001E7530" w:rsidP="00D910A4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 xml:space="preserve">auf </w:t>
            </w:r>
            <w:r>
              <w:rPr>
                <w:szCs w:val="20"/>
              </w:rPr>
              <w:t>sein</w:t>
            </w:r>
            <w:r w:rsidRPr="001E7530">
              <w:rPr>
                <w:szCs w:val="20"/>
              </w:rPr>
              <w:t xml:space="preserve"> persönliches berufsadäquates Erscheinungsbild achten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</w:tcPr>
          <w:p w14:paraId="1EAAD437" w14:textId="77777777" w:rsidR="001E7530" w:rsidRPr="006D74AC" w:rsidRDefault="001E753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A9C06FE" w14:textId="77777777" w:rsidR="001E7530" w:rsidRPr="006D74AC" w:rsidRDefault="001E753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EC4FCE9" w14:textId="77777777" w:rsidR="001E7530" w:rsidRPr="006D74AC" w:rsidRDefault="001E753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423A900B" w14:textId="77777777" w:rsidTr="001E7530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A6822"/>
            <w:vAlign w:val="center"/>
          </w:tcPr>
          <w:p w14:paraId="620ED95C" w14:textId="18515BF8" w:rsidR="001E7530" w:rsidRPr="001E7530" w:rsidRDefault="001E7530" w:rsidP="00C10B4B">
            <w:pPr>
              <w:spacing w:before="40" w:after="40"/>
              <w:rPr>
                <w:b/>
                <w:bCs/>
                <w:color w:val="FFFFFF" w:themeColor="background1"/>
                <w:sz w:val="22"/>
                <w:szCs w:val="20"/>
              </w:rPr>
            </w:pPr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A6822"/>
          </w:tcPr>
          <w:p w14:paraId="6EB57F60" w14:textId="77777777" w:rsidR="001E7530" w:rsidRPr="001E7530" w:rsidRDefault="001E7530" w:rsidP="001E7530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2"/>
                <w:szCs w:val="20"/>
              </w:rPr>
            </w:pPr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 xml:space="preserve">1. </w:t>
            </w:r>
            <w:proofErr w:type="spellStart"/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>Lj</w:t>
            </w:r>
            <w:proofErr w:type="spellEnd"/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A6822"/>
          </w:tcPr>
          <w:p w14:paraId="43E487BA" w14:textId="77777777" w:rsidR="001E7530" w:rsidRPr="001E7530" w:rsidRDefault="001E7530" w:rsidP="001E7530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2"/>
                <w:szCs w:val="20"/>
              </w:rPr>
            </w:pPr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 xml:space="preserve">2. </w:t>
            </w:r>
            <w:proofErr w:type="spellStart"/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>Lj</w:t>
            </w:r>
            <w:proofErr w:type="spellEnd"/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A6822"/>
          </w:tcPr>
          <w:p w14:paraId="3137BC2B" w14:textId="77777777" w:rsidR="001E7530" w:rsidRPr="001E7530" w:rsidRDefault="001E7530" w:rsidP="001E7530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2"/>
                <w:szCs w:val="20"/>
              </w:rPr>
            </w:pPr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 xml:space="preserve">3. </w:t>
            </w:r>
            <w:proofErr w:type="spellStart"/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>Lj</w:t>
            </w:r>
            <w:proofErr w:type="spellEnd"/>
            <w:r w:rsidRPr="001E7530">
              <w:rPr>
                <w:b/>
                <w:bCs/>
                <w:color w:val="FFFFFF" w:themeColor="background1"/>
                <w:sz w:val="22"/>
                <w:szCs w:val="20"/>
              </w:rPr>
              <w:t>.</w:t>
            </w:r>
          </w:p>
        </w:tc>
      </w:tr>
      <w:tr w:rsidR="001E7530" w:rsidRPr="006D74AC" w14:paraId="1D7CF583" w14:textId="77777777" w:rsidTr="001E7530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5BB4C857" w14:textId="77777777" w:rsidR="001E7530" w:rsidRPr="001E7530" w:rsidRDefault="001E7530" w:rsidP="001E753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4"/>
              </w:rPr>
            </w:pPr>
            <w:r w:rsidRPr="001E7530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176A359" w14:textId="77777777" w:rsidR="001E7530" w:rsidRPr="001E7530" w:rsidRDefault="001E7530" w:rsidP="001E7530">
            <w:pPr>
              <w:tabs>
                <w:tab w:val="right" w:pos="8572"/>
              </w:tabs>
              <w:spacing w:before="40" w:after="4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E7530">
              <w:rPr>
                <w:b/>
                <w:bCs/>
                <w:color w:val="FFFFFF" w:themeColor="background1"/>
                <w:szCs w:val="24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F655CD4" w14:textId="77777777" w:rsidR="001E7530" w:rsidRPr="001E7530" w:rsidRDefault="001E7530" w:rsidP="001E7530">
            <w:pPr>
              <w:tabs>
                <w:tab w:val="right" w:pos="8572"/>
              </w:tabs>
              <w:spacing w:before="40" w:after="4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E7530">
              <w:rPr>
                <w:b/>
                <w:bCs/>
                <w:color w:val="FFFFFF" w:themeColor="background1"/>
                <w:szCs w:val="24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EA72680" w14:textId="77777777" w:rsidR="001E7530" w:rsidRPr="001E7530" w:rsidRDefault="001E7530" w:rsidP="001E7530">
            <w:pPr>
              <w:tabs>
                <w:tab w:val="right" w:pos="8572"/>
              </w:tabs>
              <w:spacing w:before="40" w:after="4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E7530">
              <w:rPr>
                <w:b/>
                <w:bCs/>
                <w:color w:val="FFFFFF" w:themeColor="background1"/>
                <w:szCs w:val="24"/>
              </w:rPr>
              <w:sym w:font="Wingdings" w:char="F0FC"/>
            </w:r>
          </w:p>
        </w:tc>
      </w:tr>
      <w:tr w:rsidR="001E7530" w:rsidRPr="006D74AC" w14:paraId="4A48B7F1" w14:textId="77777777" w:rsidTr="009A2B51">
        <w:trPr>
          <w:trHeight w:val="68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E3638D" w14:textId="6FEF4FA3" w:rsidR="001E7530" w:rsidRPr="006D74AC" w:rsidRDefault="001E7530" w:rsidP="00C10B4B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die Bedeutung des Umweltschutzes und der Nachhaltigkeit für den Lehrbetrieb darstellen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76F0491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790F218A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4869681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03BB3B9E" w14:textId="77777777" w:rsidTr="001E7530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C573A9" w14:textId="0F955BCC" w:rsidR="001E7530" w:rsidRPr="006D74AC" w:rsidRDefault="001E7530" w:rsidP="00C10B4B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die Mülltrennung nach rechtlichen und betrieblichen Vorgaben umsetzen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F315CD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983988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5E3EB00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7F572395" w14:textId="77777777" w:rsidTr="001E7530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EABCFE" w14:textId="21AD0564" w:rsidR="001E7530" w:rsidRPr="006D74AC" w:rsidRDefault="001E7530" w:rsidP="00C10B4B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86136A4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479E74E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3AB57E1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3D0E2DA7" w14:textId="77777777" w:rsidTr="001E7530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FD0AF5" w14:textId="252DBC6C" w:rsidR="001E7530" w:rsidRPr="00A919D2" w:rsidRDefault="001E7530" w:rsidP="00C10B4B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>bei der Umsetzung von Umweltschutzmaßnahmen im Betrieb mitarbeiten.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29A2E59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FF0E1E7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7171F08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7530" w:rsidRPr="006D74AC" w14:paraId="6B3D2265" w14:textId="77777777" w:rsidTr="001E7530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FA3EE6" w14:textId="772989B8" w:rsidR="001E7530" w:rsidRPr="00A919D2" w:rsidRDefault="001E7530" w:rsidP="00C10B4B">
            <w:pPr>
              <w:spacing w:before="40" w:after="40"/>
              <w:rPr>
                <w:szCs w:val="20"/>
              </w:rPr>
            </w:pPr>
            <w:r w:rsidRPr="001E7530">
              <w:rPr>
                <w:szCs w:val="20"/>
              </w:rPr>
              <w:t xml:space="preserve">nach den Grundsätzen von Corporate </w:t>
            </w:r>
            <w:proofErr w:type="spellStart"/>
            <w:r w:rsidRPr="001E7530">
              <w:rPr>
                <w:szCs w:val="20"/>
              </w:rPr>
              <w:t>Social</w:t>
            </w:r>
            <w:proofErr w:type="spellEnd"/>
            <w:r w:rsidRPr="001E7530">
              <w:rPr>
                <w:szCs w:val="20"/>
              </w:rPr>
              <w:t xml:space="preserve"> </w:t>
            </w:r>
            <w:proofErr w:type="spellStart"/>
            <w:r w:rsidRPr="001E7530">
              <w:rPr>
                <w:szCs w:val="20"/>
              </w:rPr>
              <w:t>Responsibility</w:t>
            </w:r>
            <w:proofErr w:type="spellEnd"/>
            <w:r w:rsidRPr="001E7530">
              <w:rPr>
                <w:szCs w:val="20"/>
              </w:rPr>
              <w:t xml:space="preserve">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24BF897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78C7613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29A79BD" w14:textId="77777777" w:rsidR="001E7530" w:rsidRPr="006D74AC" w:rsidRDefault="001E7530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FED8665" w14:textId="77777777" w:rsidR="00843980" w:rsidRPr="00E70E00" w:rsidRDefault="00843980" w:rsidP="003A548E">
      <w:pPr>
        <w:pStyle w:val="h23"/>
        <w:spacing w:after="80" w:line="240" w:lineRule="auto"/>
      </w:pPr>
      <w:bookmarkStart w:id="2" w:name="_Hlk139463048"/>
      <w:r w:rsidRPr="00E70E00">
        <w:t>Digitales Arbeiten</w:t>
      </w:r>
    </w:p>
    <w:bookmarkEnd w:id="2"/>
    <w:p w14:paraId="0649D026" w14:textId="77777777" w:rsidR="00843980" w:rsidRPr="006D74AC" w:rsidRDefault="00843980" w:rsidP="003A548E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3862BF50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8C2F43B" w14:textId="77777777" w:rsidR="00843980" w:rsidRPr="006D74AC" w:rsidRDefault="00843980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205EA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DB7FE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DC7E32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5905AA2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F523FF9" w14:textId="24F7DF7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6CFA1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CC40F6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8F358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D5E74FB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5E5F48" w14:textId="07F604DF" w:rsidR="00843980" w:rsidRPr="006D74AC" w:rsidRDefault="00805AA1" w:rsidP="00D910A4">
            <w:pPr>
              <w:spacing w:before="40" w:after="40"/>
              <w:rPr>
                <w:szCs w:val="20"/>
              </w:rPr>
            </w:pPr>
            <w:r w:rsidRPr="00805AA1">
              <w:rPr>
                <w:szCs w:val="20"/>
              </w:rPr>
              <w:t>die rechtlichen und betriebsinternen Vorgaben einhalten.</w:t>
            </w:r>
          </w:p>
        </w:tc>
        <w:tc>
          <w:tcPr>
            <w:tcW w:w="833" w:type="dxa"/>
            <w:shd w:val="clear" w:color="auto" w:fill="auto"/>
          </w:tcPr>
          <w:p w14:paraId="447A2C5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E02ED2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14FCC53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7D005CF" w14:textId="77777777" w:rsidTr="0031009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BA7928" w14:textId="099D0D66" w:rsidR="00843980" w:rsidRPr="006D74AC" w:rsidRDefault="00805AA1" w:rsidP="00D910A4">
            <w:pPr>
              <w:spacing w:before="40" w:after="40"/>
              <w:rPr>
                <w:szCs w:val="20"/>
              </w:rPr>
            </w:pPr>
            <w:r w:rsidRPr="00805AA1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 xml:space="preserve">. </w:t>
            </w:r>
            <w:r w:rsidRPr="00805AA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05AA1">
              <w:rPr>
                <w:szCs w:val="20"/>
              </w:rPr>
              <w:t xml:space="preserve"> Phishing-E-Mails, Viren).</w:t>
            </w:r>
          </w:p>
        </w:tc>
        <w:tc>
          <w:tcPr>
            <w:tcW w:w="833" w:type="dxa"/>
            <w:shd w:val="clear" w:color="auto" w:fill="auto"/>
          </w:tcPr>
          <w:p w14:paraId="4BC6C14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2F2BC0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523571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7F48FB8" w14:textId="77777777" w:rsidTr="00382B87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127BBFDA" w14:textId="4827FAD7" w:rsidR="00843980" w:rsidRPr="006D74AC" w:rsidRDefault="00805AA1" w:rsidP="00805AA1">
            <w:pPr>
              <w:spacing w:before="40" w:after="40"/>
              <w:rPr>
                <w:szCs w:val="20"/>
              </w:rPr>
            </w:pPr>
            <w:r w:rsidRPr="00805AA1">
              <w:rPr>
                <w:szCs w:val="20"/>
              </w:rPr>
              <w:t>Maßnahmen treffen, wenn Sicherheitsprobleme und Auffälligkeiten auftreten.</w:t>
            </w:r>
          </w:p>
        </w:tc>
        <w:tc>
          <w:tcPr>
            <w:tcW w:w="833" w:type="dxa"/>
            <w:shd w:val="clear" w:color="auto" w:fill="auto"/>
          </w:tcPr>
          <w:p w14:paraId="307BC60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7686DA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C43969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520C1E0" w14:textId="77777777" w:rsidTr="00382B87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2C3A6B86" w14:textId="5A7F93BA" w:rsidR="00843980" w:rsidRPr="006D74AC" w:rsidRDefault="00805AA1" w:rsidP="00805AA1">
            <w:pPr>
              <w:spacing w:before="40" w:after="40"/>
              <w:rPr>
                <w:szCs w:val="20"/>
              </w:rPr>
            </w:pPr>
            <w:r w:rsidRPr="00805AA1">
              <w:rPr>
                <w:szCs w:val="20"/>
              </w:rPr>
              <w:t>Maßnahmen unter Einhaltung der betrieblichen Vorgaben ergreifen, um Daten, Dateien, Geräte</w:t>
            </w:r>
            <w:r>
              <w:rPr>
                <w:szCs w:val="20"/>
              </w:rPr>
              <w:t xml:space="preserve"> </w:t>
            </w:r>
            <w:r w:rsidRPr="00805AA1">
              <w:rPr>
                <w:szCs w:val="20"/>
              </w:rPr>
              <w:t>und Anwendungen vor Fremdzugriff zu schützen.</w:t>
            </w:r>
          </w:p>
        </w:tc>
        <w:tc>
          <w:tcPr>
            <w:tcW w:w="833" w:type="dxa"/>
            <w:shd w:val="clear" w:color="auto" w:fill="auto"/>
          </w:tcPr>
          <w:p w14:paraId="583BB9D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6543B0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868520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D26BCEE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B565F9E" w14:textId="42E20ACC" w:rsidR="00843980" w:rsidRPr="007A4A1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A4A1C">
              <w:rPr>
                <w:b/>
                <w:bCs/>
                <w:color w:val="FFFFFF" w:themeColor="background1"/>
                <w:sz w:val="22"/>
              </w:rPr>
              <w:t xml:space="preserve">Software und </w:t>
            </w:r>
            <w:r w:rsidR="00805AA1">
              <w:rPr>
                <w:b/>
                <w:bCs/>
                <w:color w:val="FFFFFF" w:themeColor="background1"/>
                <w:sz w:val="22"/>
              </w:rPr>
              <w:t xml:space="preserve">weitere </w:t>
            </w:r>
            <w:r w:rsidRPr="007A4A1C">
              <w:rPr>
                <w:b/>
                <w:bCs/>
                <w:color w:val="FFFFFF" w:themeColor="background1"/>
                <w:sz w:val="22"/>
              </w:rPr>
              <w:t>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B9F1E3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258154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836109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58CC58C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22AD506" w14:textId="5BE45162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3B038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02017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EFE31E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63BA5" w:rsidRPr="006D74AC" w14:paraId="2FF52354" w14:textId="77777777" w:rsidTr="00382B87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7D502823" w14:textId="3C4F22A7" w:rsidR="00F63BA5" w:rsidRPr="006D74AC" w:rsidRDefault="00805AA1" w:rsidP="00805AA1">
            <w:pPr>
              <w:spacing w:before="40" w:after="40"/>
              <w:rPr>
                <w:szCs w:val="20"/>
              </w:rPr>
            </w:pPr>
            <w:r w:rsidRPr="00805AA1">
              <w:rPr>
                <w:szCs w:val="20"/>
              </w:rPr>
              <w:t>Software bzw. Apps für Tabellenkalkulation sowie Datenbanken und weitere digitale</w:t>
            </w:r>
            <w:r>
              <w:rPr>
                <w:szCs w:val="20"/>
              </w:rPr>
              <w:t xml:space="preserve"> </w:t>
            </w:r>
            <w:r w:rsidRPr="00805AA1">
              <w:rPr>
                <w:szCs w:val="20"/>
              </w:rPr>
              <w:t>Anwendungen kompetent verwenden.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20C81F" w14:textId="77777777" w:rsidR="00F63BA5" w:rsidRPr="006D74AC" w:rsidRDefault="00F63BA5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A9F50D" w14:textId="77777777" w:rsidR="00F63BA5" w:rsidRPr="006D74AC" w:rsidRDefault="00F63BA5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2AB883" w14:textId="77777777" w:rsidR="00F63BA5" w:rsidRPr="006D74AC" w:rsidRDefault="00F63BA5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DDA143A" w14:textId="77777777" w:rsidTr="009A2B51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3277CF66" w14:textId="5C5239A5" w:rsidR="00843980" w:rsidRPr="006D74AC" w:rsidRDefault="00805AA1" w:rsidP="00805AA1">
            <w:pPr>
              <w:spacing w:before="40" w:after="40"/>
              <w:rPr>
                <w:szCs w:val="20"/>
              </w:rPr>
            </w:pPr>
            <w:r w:rsidRPr="00805AA1">
              <w:rPr>
                <w:szCs w:val="20"/>
              </w:rPr>
              <w:t>die für eine auszuführende Aufgabe am besten geeignete betriebliche Software bzw. digitale</w:t>
            </w:r>
            <w:r>
              <w:rPr>
                <w:szCs w:val="20"/>
              </w:rPr>
              <w:t xml:space="preserve"> </w:t>
            </w:r>
            <w:r w:rsidRPr="00805AA1">
              <w:rPr>
                <w:szCs w:val="20"/>
              </w:rPr>
              <w:t>Anwendung auswählen.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5C397F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1694E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5A4A1D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DF135F5" w14:textId="77777777" w:rsidTr="00382B8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46B8CE" w14:textId="799A688F" w:rsidR="00843980" w:rsidRPr="006D74AC" w:rsidRDefault="00805AA1" w:rsidP="00D910A4">
            <w:pPr>
              <w:spacing w:before="40" w:after="40"/>
              <w:rPr>
                <w:szCs w:val="20"/>
              </w:rPr>
            </w:pPr>
            <w:r w:rsidRPr="00805AA1">
              <w:rPr>
                <w:szCs w:val="20"/>
              </w:rPr>
              <w:t>mit betrieblichen Datenbanken 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2C987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E2012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52C235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215C11F" w14:textId="77777777" w:rsidTr="009A2B5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AFD585" w14:textId="18875CF2" w:rsidR="00843980" w:rsidRPr="006D74AC" w:rsidRDefault="00805AA1" w:rsidP="00D910A4">
            <w:pPr>
              <w:spacing w:before="40" w:after="40"/>
              <w:rPr>
                <w:szCs w:val="20"/>
              </w:rPr>
            </w:pPr>
            <w:r w:rsidRPr="00805AA1">
              <w:rPr>
                <w:szCs w:val="20"/>
              </w:rPr>
              <w:t>Inhalte aus verschiedenen Datenquellen beschaffen und zusammenfügen</w:t>
            </w:r>
            <w:r w:rsidR="00B90F71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9EF6C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6F0C1D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306EC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C367EA5" w14:textId="77777777" w:rsidTr="009A2B5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9EA864" w14:textId="7A08ADC3" w:rsidR="00843980" w:rsidRPr="006D74AC" w:rsidRDefault="00805AA1" w:rsidP="00805AA1">
            <w:pPr>
              <w:spacing w:before="40" w:after="40"/>
              <w:rPr>
                <w:szCs w:val="20"/>
              </w:rPr>
            </w:pPr>
            <w:r w:rsidRPr="00805AA1">
              <w:rPr>
                <w:szCs w:val="20"/>
              </w:rPr>
              <w:t>Probleme im Umgang mit Software und digitalen Anwendungen lösen.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CAECDFC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21053A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D26341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F741C55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07366D41" w14:textId="77777777" w:rsidR="00843980" w:rsidRPr="006D74AC" w:rsidRDefault="00843980" w:rsidP="00D910A4">
            <w:pPr>
              <w:spacing w:before="40" w:after="40"/>
              <w:rPr>
                <w:b/>
                <w:bCs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E0A0C6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28B020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9D9468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3FBBB8D8" w14:textId="77777777" w:rsidTr="00D910A4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46FE0EB" w14:textId="28565EB1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3144A8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C7CB90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7D2DED8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6821AED" w14:textId="77777777" w:rsidTr="00382B87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AF0F09" w14:textId="4B6740ED" w:rsidR="00843980" w:rsidRPr="006D74AC" w:rsidRDefault="00CE4591" w:rsidP="00CE4591">
            <w:pPr>
              <w:spacing w:before="40" w:after="40"/>
              <w:rPr>
                <w:szCs w:val="20"/>
              </w:rPr>
            </w:pPr>
            <w:r w:rsidRPr="00CE4591">
              <w:rPr>
                <w:szCs w:val="20"/>
              </w:rPr>
              <w:t>ein breites Spektrum an Kommunikationsformen verwenden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E09A9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6A5C2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61F1B3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C549F2B" w14:textId="77777777" w:rsidTr="009A2B51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4FA0BC" w14:textId="69C53CFB" w:rsidR="00843980" w:rsidRPr="006D74AC" w:rsidRDefault="00CE4591" w:rsidP="00D910A4">
            <w:pPr>
              <w:spacing w:before="40" w:after="40"/>
              <w:rPr>
                <w:szCs w:val="20"/>
              </w:rPr>
            </w:pPr>
            <w:r w:rsidRPr="00CE4591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D60D5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CA6931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326B8C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4591" w:rsidRPr="006D74AC" w14:paraId="207E2C04" w14:textId="77777777" w:rsidTr="00CE4591">
        <w:trPr>
          <w:trHeight w:hRule="exact" w:val="68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0B0853" w14:textId="4EBAF0F1" w:rsidR="00CE4591" w:rsidRPr="006D74AC" w:rsidRDefault="00CE4591" w:rsidP="00CE4591">
            <w:pPr>
              <w:spacing w:before="40" w:after="40"/>
              <w:rPr>
                <w:szCs w:val="20"/>
              </w:rPr>
            </w:pPr>
            <w:r w:rsidRPr="00CE4591">
              <w:rPr>
                <w:szCs w:val="20"/>
              </w:rPr>
              <w:t>verantwortungsbewusst und unter Einhaltung der betrieblichen Vorgaben in sozialen</w:t>
            </w:r>
            <w:r>
              <w:rPr>
                <w:szCs w:val="20"/>
              </w:rPr>
              <w:t xml:space="preserve"> </w:t>
            </w:r>
            <w:r w:rsidRPr="00CE4591">
              <w:rPr>
                <w:szCs w:val="20"/>
              </w:rPr>
              <w:t>Netzwerken agieren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4B288C" w14:textId="77777777" w:rsidR="00CE4591" w:rsidRPr="006D74AC" w:rsidRDefault="00CE4591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5F7F3F" w14:textId="77777777" w:rsidR="00CE4591" w:rsidRPr="006D74AC" w:rsidRDefault="00CE4591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A13516" w14:textId="77777777" w:rsidR="00CE4591" w:rsidRPr="006D74AC" w:rsidRDefault="00CE4591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4591" w:rsidRPr="006D74AC" w14:paraId="053D8034" w14:textId="77777777" w:rsidTr="00CE4591">
        <w:trPr>
          <w:trHeight w:hRule="exact" w:val="68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BECE61" w14:textId="3DDCC945" w:rsidR="00CE4591" w:rsidRPr="006D74AC" w:rsidRDefault="00B90F71" w:rsidP="00CE459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betriebliche und persönliche Schutzmaßnahmen einhalten</w:t>
            </w:r>
            <w:r w:rsidR="00CE4591"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001E2E" w14:textId="77777777" w:rsidR="00CE4591" w:rsidRPr="006D74AC" w:rsidRDefault="00CE4591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92945E" w14:textId="77777777" w:rsidR="00CE4591" w:rsidRPr="006D74AC" w:rsidRDefault="00CE4591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52A2D5" w14:textId="77777777" w:rsidR="00CE4591" w:rsidRPr="006D74AC" w:rsidRDefault="00CE4591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4F4295C" w14:textId="77777777" w:rsidTr="00CE4591">
        <w:trPr>
          <w:trHeight w:hRule="exact" w:val="68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6B0F23" w14:textId="216BD28B" w:rsidR="00843980" w:rsidRPr="006D74AC" w:rsidRDefault="00CE4591" w:rsidP="00CE4591">
            <w:pPr>
              <w:spacing w:before="40" w:after="40"/>
              <w:rPr>
                <w:szCs w:val="20"/>
              </w:rPr>
            </w:pPr>
            <w:r w:rsidRPr="00CE4591">
              <w:rPr>
                <w:szCs w:val="20"/>
              </w:rPr>
              <w:t>die unterschiedlichen Möglichkeiten und Anwendungsbereiche von sozialen Netzwerken</w:t>
            </w:r>
            <w:r>
              <w:rPr>
                <w:szCs w:val="20"/>
              </w:rPr>
              <w:t xml:space="preserve"> </w:t>
            </w:r>
            <w:r w:rsidRPr="00CE4591">
              <w:rPr>
                <w:szCs w:val="20"/>
              </w:rPr>
              <w:t>beschreiben.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30756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13BE8A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8185B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08A206D" w14:textId="77777777" w:rsidR="003B5070" w:rsidRDefault="003B507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3446A493" w14:textId="77777777" w:rsidTr="00D910A4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25E35A68" w14:textId="1A2A36EF" w:rsidR="00843980" w:rsidRPr="006D74AC" w:rsidRDefault="00843980" w:rsidP="00D910A4">
            <w:pPr>
              <w:spacing w:before="40" w:after="40"/>
              <w:rPr>
                <w:b/>
                <w:bCs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 w:val="22"/>
              </w:rPr>
              <w:lastRenderedPageBreak/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E10132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9BBDB6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6DC80D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05CBD271" w14:textId="77777777" w:rsidTr="00D910A4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5245C4B" w14:textId="0E4C8350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EF5684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7ADA2F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B51A24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197EC28" w14:textId="77777777" w:rsidTr="00CE4591">
        <w:trPr>
          <w:trHeight w:hRule="exact" w:val="68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54FFB5" w14:textId="02722C16" w:rsidR="00843980" w:rsidRPr="003B5070" w:rsidRDefault="003B5070" w:rsidP="003B5070">
            <w:pPr>
              <w:rPr>
                <w:szCs w:val="24"/>
              </w:rPr>
            </w:pPr>
            <w:r w:rsidRPr="003B5070">
              <w:rPr>
                <w:szCs w:val="24"/>
              </w:rPr>
              <w:t xml:space="preserve">sich in der betrieblichen Datei- bzw. Ablagestruktur zurechtfinden </w:t>
            </w:r>
            <w:r w:rsidRPr="003B5070">
              <w:rPr>
                <w:szCs w:val="24"/>
              </w:rPr>
              <w:br/>
              <w:t xml:space="preserve">(z. B. gespeicherte Dateien finden). 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E2A79C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44D208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3A45E4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43980" w:rsidRPr="006D74AC" w14:paraId="6F048DE2" w14:textId="77777777" w:rsidTr="0052340E">
        <w:trPr>
          <w:trHeight w:hRule="exact" w:val="68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4B9A71" w14:textId="6DA290C5" w:rsidR="00843980" w:rsidRPr="006D74AC" w:rsidRDefault="009E2130" w:rsidP="00E11E5E">
            <w:pPr>
              <w:spacing w:before="40" w:after="40"/>
              <w:rPr>
                <w:szCs w:val="24"/>
              </w:rPr>
            </w:pPr>
            <w:r w:rsidRPr="009E2130">
              <w:rPr>
                <w:szCs w:val="24"/>
              </w:rPr>
              <w:t>in der betrieblichen Datei- bzw. Ablagestruktur arbeiten und dabei die Grundregeln eines effizienten Dateimanagements berücksichtigen</w:t>
            </w:r>
            <w:r w:rsidR="00E11E5E" w:rsidRPr="00E11E5E">
              <w:rPr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70A7B5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DEAF9B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03BA09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43980" w:rsidRPr="006D74AC" w14:paraId="4F74B216" w14:textId="77777777" w:rsidTr="00E11E5E">
        <w:trPr>
          <w:trHeight w:hRule="exact" w:val="68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C41429" w14:textId="74101FEF" w:rsidR="00843980" w:rsidRPr="006D74AC" w:rsidRDefault="00B035DF" w:rsidP="00D910A4">
            <w:pPr>
              <w:spacing w:before="40" w:after="40"/>
              <w:rPr>
                <w:szCs w:val="20"/>
              </w:rPr>
            </w:pPr>
            <w:r w:rsidRPr="00B035DF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462284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A6EF95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41E17F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43980" w:rsidRPr="006D74AC" w14:paraId="29BDA5E0" w14:textId="77777777" w:rsidTr="0052340E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E0C484" w14:textId="0586EF7F" w:rsidR="00843980" w:rsidRPr="006D74AC" w:rsidRDefault="00B035DF" w:rsidP="00E11E5E">
            <w:pPr>
              <w:spacing w:before="40" w:after="40"/>
              <w:rPr>
                <w:szCs w:val="20"/>
              </w:rPr>
            </w:pPr>
            <w:r w:rsidRPr="00B035DF">
              <w:rPr>
                <w:szCs w:val="20"/>
              </w:rPr>
              <w:t>Ordner und Dateien unter Einhaltung der betrieblichen Vorgaben 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DFE395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2A869F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7B6424" w14:textId="77777777" w:rsidR="00843980" w:rsidRPr="006D74AC" w:rsidRDefault="00843980" w:rsidP="00D910A4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43980" w:rsidRPr="006D74AC" w14:paraId="08E6D8AF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1100CB9" w14:textId="77777777" w:rsidR="00843980" w:rsidRPr="006D74AC" w:rsidRDefault="00843980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FC4F5A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21065A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A187FA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01B2392F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B1353F8" w14:textId="691E1486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F8912E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8A62E0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A3FEE9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46351B6F" w14:textId="77777777" w:rsidTr="0052340E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D487773" w14:textId="4A0A3789" w:rsidR="00843980" w:rsidRPr="006D74AC" w:rsidRDefault="0041640B" w:rsidP="00D910A4">
            <w:pPr>
              <w:spacing w:before="40" w:after="40"/>
              <w:rPr>
                <w:szCs w:val="20"/>
              </w:rPr>
            </w:pPr>
            <w:r w:rsidRPr="0041640B">
              <w:rPr>
                <w:szCs w:val="20"/>
              </w:rPr>
              <w:t>Suchmaschinen für die Online-Recherche effizient nutzen.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01B332C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E86F8E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B07683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62A28DE" w14:textId="77777777" w:rsidTr="00F01F0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9972EEC" w14:textId="2790AF44" w:rsidR="00843980" w:rsidRPr="006D74AC" w:rsidRDefault="0036071D" w:rsidP="00D910A4">
            <w:pPr>
              <w:spacing w:before="40" w:after="40"/>
              <w:rPr>
                <w:szCs w:val="20"/>
              </w:rPr>
            </w:pPr>
            <w:r w:rsidRPr="0036071D">
              <w:rPr>
                <w:szCs w:val="20"/>
              </w:rPr>
              <w:t xml:space="preserve">nach gespeicherten </w:t>
            </w:r>
            <w:r w:rsidR="003D245B">
              <w:rPr>
                <w:szCs w:val="20"/>
              </w:rPr>
              <w:t>Dateien</w:t>
            </w:r>
            <w:r w:rsidR="003D245B" w:rsidRPr="0036071D">
              <w:rPr>
                <w:szCs w:val="20"/>
              </w:rPr>
              <w:t xml:space="preserve"> </w:t>
            </w:r>
            <w:r w:rsidRPr="0036071D">
              <w:rPr>
                <w:szCs w:val="20"/>
              </w:rPr>
              <w:t>suchen.</w:t>
            </w:r>
          </w:p>
        </w:tc>
        <w:tc>
          <w:tcPr>
            <w:tcW w:w="833" w:type="dxa"/>
            <w:shd w:val="clear" w:color="auto" w:fill="auto"/>
          </w:tcPr>
          <w:p w14:paraId="47EFE82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9AAFB6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F7AD42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AA9E4A2" w14:textId="77777777" w:rsidTr="0013194F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A6ED624" w14:textId="083091B8" w:rsidR="00843980" w:rsidRPr="006D74AC" w:rsidRDefault="004C6796" w:rsidP="00D910A4">
            <w:pPr>
              <w:spacing w:before="40" w:after="40"/>
              <w:rPr>
                <w:szCs w:val="20"/>
              </w:rPr>
            </w:pPr>
            <w:r w:rsidRPr="004C6796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</w:tcPr>
          <w:p w14:paraId="191A08E9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6D4805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14CCEE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6796" w:rsidRPr="006D74AC" w14:paraId="1AEA6A1E" w14:textId="77777777" w:rsidTr="00E11E5E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8FD1B07" w14:textId="376EDC28" w:rsidR="004C6796" w:rsidRPr="004C6796" w:rsidRDefault="004C6796" w:rsidP="00D910A4">
            <w:pPr>
              <w:spacing w:before="40" w:after="40"/>
              <w:rPr>
                <w:szCs w:val="20"/>
              </w:rPr>
            </w:pPr>
            <w:r w:rsidRPr="004C6796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shd w:val="clear" w:color="auto" w:fill="auto"/>
          </w:tcPr>
          <w:p w14:paraId="3102C169" w14:textId="77777777" w:rsidR="004C6796" w:rsidRPr="006D74AC" w:rsidRDefault="004C6796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1C29D7A" w14:textId="77777777" w:rsidR="004C6796" w:rsidRPr="006D74AC" w:rsidRDefault="004C6796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2204456" w14:textId="77777777" w:rsidR="004C6796" w:rsidRPr="006D74AC" w:rsidRDefault="004C6796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18BD2E0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2B4F297" w14:textId="77777777" w:rsidR="00843980" w:rsidRPr="007A4A1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A4A1C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2CB7F9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3EAC3E8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06A856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66F774C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C259FF0" w14:textId="42063AD6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A75756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724F71C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028C41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508778E2" w14:textId="77777777" w:rsidTr="009A2B51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3E48E392" w14:textId="48A396F8" w:rsidR="00843980" w:rsidRPr="006D74AC" w:rsidRDefault="00827F2A" w:rsidP="00D910A4">
            <w:pPr>
              <w:spacing w:before="40" w:after="40"/>
              <w:rPr>
                <w:szCs w:val="20"/>
              </w:rPr>
            </w:pPr>
            <w:r w:rsidRPr="00827F2A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D4F1EA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5697A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0485A3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E2BB2C7" w14:textId="77777777" w:rsidTr="009A2B51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7835588E" w14:textId="4BFC95E5" w:rsidR="00843980" w:rsidRPr="006D74AC" w:rsidRDefault="005566EB" w:rsidP="00625A7A">
            <w:pPr>
              <w:spacing w:before="40" w:after="40"/>
              <w:rPr>
                <w:szCs w:val="20"/>
              </w:rPr>
            </w:pPr>
            <w:r w:rsidRPr="005566EB">
              <w:rPr>
                <w:szCs w:val="20"/>
              </w:rPr>
              <w:t>Daten und Informationen interpretieren und nach betrieblichen Vorgaben entscheiden, welche Daten und Informationen herangezogen werden.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93335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25CF98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99FA8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25A7A" w:rsidRPr="006D74AC" w14:paraId="3066A2A5" w14:textId="77777777" w:rsidTr="009A2B5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03DC94" w14:textId="0F9CBAE1" w:rsidR="00625A7A" w:rsidRPr="006D74AC" w:rsidRDefault="00FE5B52" w:rsidP="00D910A4">
            <w:pPr>
              <w:spacing w:before="40" w:after="40"/>
              <w:rPr>
                <w:szCs w:val="20"/>
              </w:rPr>
            </w:pPr>
            <w:r w:rsidRPr="00FE5B52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32043D" w14:textId="77777777" w:rsidR="00625A7A" w:rsidRPr="006D74AC" w:rsidRDefault="00625A7A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D97645" w14:textId="77777777" w:rsidR="00625A7A" w:rsidRPr="006D74AC" w:rsidRDefault="00625A7A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9B144D" w14:textId="77777777" w:rsidR="00625A7A" w:rsidRPr="006D74AC" w:rsidRDefault="00625A7A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D765190" w14:textId="77777777" w:rsidR="00843980" w:rsidRPr="006D74AC" w:rsidRDefault="00843980" w:rsidP="00843980"/>
    <w:p w14:paraId="1F23DB6B" w14:textId="77777777" w:rsidR="00843980" w:rsidRPr="006D74AC" w:rsidRDefault="00843980" w:rsidP="00843980">
      <w:r w:rsidRPr="006D74AC"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lastRenderedPageBreak/>
        <w:t>Kompetenzbereich</w:t>
      </w:r>
    </w:p>
    <w:p w14:paraId="359FB0E4" w14:textId="4D820EAB" w:rsidR="00843980" w:rsidRDefault="00E11E5E" w:rsidP="00843980">
      <w:pPr>
        <w:rPr>
          <w:b/>
          <w:color w:val="688713"/>
          <w:sz w:val="36"/>
          <w:szCs w:val="36"/>
        </w:rPr>
      </w:pPr>
      <w:r>
        <w:rPr>
          <w:b/>
          <w:color w:val="688713"/>
          <w:sz w:val="36"/>
          <w:szCs w:val="36"/>
        </w:rPr>
        <w:t>Gästeservice</w:t>
      </w:r>
    </w:p>
    <w:p w14:paraId="070D5D76" w14:textId="77777777" w:rsidR="004032E0" w:rsidRPr="006D74AC" w:rsidRDefault="004032E0" w:rsidP="00843980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240C1CC3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4A51FA36" w14:textId="3EC7B358" w:rsidR="00843980" w:rsidRPr="006D74AC" w:rsidRDefault="00E11E5E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Grundlagen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5F8CC3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4BF820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1ECC9F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0984A052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FB82234" w14:textId="781457C1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051C0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110B3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E717B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5C16" w:rsidRPr="006D74AC" w14:paraId="6A813186" w14:textId="77777777" w:rsidTr="0052340E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30D32C5" w14:textId="19BABC6A" w:rsidR="00665C16" w:rsidRPr="006D74AC" w:rsidRDefault="00E11E5E" w:rsidP="00E11E5E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im Gästekontakt professionell agieren.</w:t>
            </w:r>
          </w:p>
        </w:tc>
        <w:tc>
          <w:tcPr>
            <w:tcW w:w="833" w:type="dxa"/>
            <w:shd w:val="clear" w:color="auto" w:fill="auto"/>
          </w:tcPr>
          <w:p w14:paraId="7C615CBF" w14:textId="77777777" w:rsidR="00665C16" w:rsidRPr="006D74AC" w:rsidRDefault="00665C16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E2FF988" w14:textId="77777777" w:rsidR="00665C16" w:rsidRPr="006D74AC" w:rsidRDefault="00665C16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184B0D8" w14:textId="77777777" w:rsidR="00665C16" w:rsidRPr="006D74AC" w:rsidRDefault="00665C16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5C16" w:rsidRPr="006D74AC" w14:paraId="044BFA2A" w14:textId="77777777" w:rsidTr="00E11E5E">
        <w:trPr>
          <w:trHeight w:hRule="exact" w:val="850"/>
        </w:trPr>
        <w:tc>
          <w:tcPr>
            <w:tcW w:w="6596" w:type="dxa"/>
            <w:shd w:val="clear" w:color="auto" w:fill="auto"/>
            <w:vAlign w:val="center"/>
          </w:tcPr>
          <w:p w14:paraId="028104BF" w14:textId="79E1F5FF" w:rsidR="00665C16" w:rsidRPr="006D74AC" w:rsidRDefault="00E11E5E" w:rsidP="00E11E5E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bei Beratungs- und Verkaufsgesprächen die unternehmensspezifischen Vorgaben</w:t>
            </w:r>
            <w:r w:rsidR="00B90F71">
              <w:rPr>
                <w:szCs w:val="20"/>
              </w:rPr>
              <w:t xml:space="preserve"> </w:t>
            </w:r>
            <w:r w:rsidRPr="00E11E5E">
              <w:rPr>
                <w:szCs w:val="20"/>
              </w:rPr>
              <w:t xml:space="preserve">einhalten und dabei die Tagesziele sowie aktuelle </w:t>
            </w:r>
            <w:proofErr w:type="spellStart"/>
            <w:r w:rsidRPr="00E11E5E">
              <w:rPr>
                <w:szCs w:val="20"/>
              </w:rPr>
              <w:t>Promotions</w:t>
            </w:r>
            <w:proofErr w:type="spellEnd"/>
            <w:r w:rsidRPr="00E11E5E">
              <w:rPr>
                <w:szCs w:val="20"/>
              </w:rPr>
              <w:t xml:space="preserve"> berücksichtigen.</w:t>
            </w:r>
          </w:p>
        </w:tc>
        <w:tc>
          <w:tcPr>
            <w:tcW w:w="833" w:type="dxa"/>
            <w:shd w:val="clear" w:color="auto" w:fill="auto"/>
          </w:tcPr>
          <w:p w14:paraId="2A9FC55E" w14:textId="77777777" w:rsidR="00665C16" w:rsidRPr="006D74AC" w:rsidRDefault="00665C16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E63608C" w14:textId="77777777" w:rsidR="00665C16" w:rsidRPr="006D74AC" w:rsidRDefault="00665C16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57BAA95" w14:textId="77777777" w:rsidR="00665C16" w:rsidRPr="006D74AC" w:rsidRDefault="00665C16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DF94D48" w14:textId="77777777" w:rsidTr="00E11E5E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75507DDC" w14:textId="2BDAEAFA" w:rsidR="00843980" w:rsidRPr="006D74AC" w:rsidRDefault="00E11E5E" w:rsidP="00E11E5E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die rechtlichen Bedingungen für das Zustandekommen und die Erfüllung von</w:t>
            </w:r>
            <w:r>
              <w:rPr>
                <w:szCs w:val="20"/>
              </w:rPr>
              <w:t xml:space="preserve"> </w:t>
            </w:r>
            <w:r w:rsidRPr="00E11E5E">
              <w:rPr>
                <w:szCs w:val="20"/>
              </w:rPr>
              <w:t>Kaufverträgen darstellen (z</w:t>
            </w:r>
            <w:r>
              <w:rPr>
                <w:szCs w:val="20"/>
              </w:rPr>
              <w:t xml:space="preserve">. </w:t>
            </w:r>
            <w:r w:rsidRPr="00E11E5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11E5E">
              <w:rPr>
                <w:szCs w:val="20"/>
              </w:rPr>
              <w:t xml:space="preserve"> Geschäftsfähigkeit).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F9585C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BF899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0DC989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328F0BE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A331946" w14:textId="7F710742" w:rsidR="00843980" w:rsidRPr="006D74AC" w:rsidRDefault="00E11E5E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Aufnehmen der Bestellung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55D6C3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C0C84D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752162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07C62E06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4A89EA9" w14:textId="67DBA41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DB99F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AEEAD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373AD2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63E1C6F6" w14:textId="77777777" w:rsidTr="00E11E5E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8E05DE4" w14:textId="25203245" w:rsidR="00843980" w:rsidRPr="006D74AC" w:rsidRDefault="00E11E5E" w:rsidP="00C9642B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Gäste freundlich begrüßen und verabschieden.</w:t>
            </w:r>
          </w:p>
        </w:tc>
        <w:tc>
          <w:tcPr>
            <w:tcW w:w="833" w:type="dxa"/>
            <w:shd w:val="clear" w:color="auto" w:fill="auto"/>
          </w:tcPr>
          <w:p w14:paraId="327ED92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75CB70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AE5906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11E5E" w:rsidRPr="006D74AC" w14:paraId="1E3F3B69" w14:textId="77777777" w:rsidTr="00E11E5E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3D4A719F" w14:textId="1D974E1F" w:rsidR="00E11E5E" w:rsidRPr="007005C0" w:rsidRDefault="00E11E5E" w:rsidP="00E11E5E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Gästebestellungen entgegennehmen und zum Angebot des Lehrbetriebs</w:t>
            </w:r>
            <w:r>
              <w:rPr>
                <w:szCs w:val="20"/>
              </w:rPr>
              <w:t xml:space="preserve"> </w:t>
            </w:r>
            <w:r w:rsidRPr="00E11E5E">
              <w:rPr>
                <w:szCs w:val="20"/>
              </w:rPr>
              <w:t>informieren.</w:t>
            </w:r>
          </w:p>
        </w:tc>
        <w:tc>
          <w:tcPr>
            <w:tcW w:w="833" w:type="dxa"/>
            <w:shd w:val="clear" w:color="auto" w:fill="auto"/>
          </w:tcPr>
          <w:p w14:paraId="6BF5B8BA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CBC9ADA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A8D6A98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11E5E" w:rsidRPr="006D74AC" w14:paraId="082E2A2B" w14:textId="77777777" w:rsidTr="00E11E5E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093AF099" w14:textId="7FFE5D7E" w:rsidR="00E11E5E" w:rsidRPr="007005C0" w:rsidRDefault="00E11E5E" w:rsidP="00E11E5E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auf Änderungs- und Sonderwünsche entsprechend der unternehmensspezifischen</w:t>
            </w:r>
            <w:r>
              <w:rPr>
                <w:szCs w:val="20"/>
              </w:rPr>
              <w:t xml:space="preserve"> </w:t>
            </w:r>
            <w:r w:rsidRPr="00E11E5E">
              <w:rPr>
                <w:szCs w:val="20"/>
              </w:rPr>
              <w:t>Vorgaben eingehen.</w:t>
            </w:r>
          </w:p>
        </w:tc>
        <w:tc>
          <w:tcPr>
            <w:tcW w:w="833" w:type="dxa"/>
            <w:shd w:val="clear" w:color="auto" w:fill="auto"/>
          </w:tcPr>
          <w:p w14:paraId="352CE344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6177EB3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E644816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11E5E" w:rsidRPr="006D74AC" w14:paraId="5C04CAD5" w14:textId="77777777" w:rsidTr="00E11E5E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63AEFDE" w14:textId="489873F1" w:rsidR="00E11E5E" w:rsidRPr="007005C0" w:rsidRDefault="00E11E5E" w:rsidP="00C9642B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Zusatzverkäufe zielgerichtet anbieten.</w:t>
            </w:r>
          </w:p>
        </w:tc>
        <w:tc>
          <w:tcPr>
            <w:tcW w:w="833" w:type="dxa"/>
            <w:shd w:val="clear" w:color="auto" w:fill="auto"/>
          </w:tcPr>
          <w:p w14:paraId="4E110B43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EE9EDAA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F4F9B46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24ABC08" w14:textId="77777777" w:rsidTr="00E11E5E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679ABBC2" w14:textId="2DDC2150" w:rsidR="00843980" w:rsidRPr="006D74AC" w:rsidRDefault="00E11E5E" w:rsidP="00E11E5E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 xml:space="preserve">digitale Bestellungs- und </w:t>
            </w:r>
            <w:proofErr w:type="spellStart"/>
            <w:r w:rsidRPr="00E11E5E">
              <w:rPr>
                <w:szCs w:val="20"/>
              </w:rPr>
              <w:t>Boniersysteme</w:t>
            </w:r>
            <w:proofErr w:type="spellEnd"/>
            <w:r w:rsidRPr="00E11E5E">
              <w:rPr>
                <w:szCs w:val="20"/>
              </w:rPr>
              <w:t xml:space="preserve"> anwenden (z</w:t>
            </w:r>
            <w:r>
              <w:rPr>
                <w:szCs w:val="20"/>
              </w:rPr>
              <w:t xml:space="preserve">. </w:t>
            </w:r>
            <w:r w:rsidRPr="00E11E5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11E5E">
              <w:rPr>
                <w:szCs w:val="20"/>
              </w:rPr>
              <w:t xml:space="preserve"> Bestellungen im</w:t>
            </w:r>
            <w:r>
              <w:rPr>
                <w:szCs w:val="20"/>
              </w:rPr>
              <w:t xml:space="preserve"> </w:t>
            </w:r>
            <w:r w:rsidRPr="00E11E5E">
              <w:rPr>
                <w:szCs w:val="20"/>
              </w:rPr>
              <w:t>Bestellsystem ändern).</w:t>
            </w:r>
          </w:p>
        </w:tc>
        <w:tc>
          <w:tcPr>
            <w:tcW w:w="833" w:type="dxa"/>
            <w:shd w:val="clear" w:color="auto" w:fill="auto"/>
          </w:tcPr>
          <w:p w14:paraId="3621ED0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E8DE593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4AD2AA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17B32EF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381C7DE9" w14:textId="62521C69" w:rsidR="00843980" w:rsidRPr="00AA757B" w:rsidRDefault="00E11E5E" w:rsidP="00D910A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Kassieren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81728F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B8C477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F9EFDC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305C3DD1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E5DBABD" w14:textId="42E4938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CD1BC2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2CEA2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720CCC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5DEFBF31" w14:textId="77777777" w:rsidTr="00B8351F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DBC40C2" w14:textId="448F0E45" w:rsidR="00843980" w:rsidRPr="006D74AC" w:rsidRDefault="00E11E5E" w:rsidP="00A655A6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das Kassensystem ordnungsgemäß bedienen und kassieren.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1A0D376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8135DF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A085D4A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A95D572" w14:textId="77777777" w:rsidTr="0052340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869670" w14:textId="331318D5" w:rsidR="00843980" w:rsidRPr="006D74AC" w:rsidRDefault="00E11E5E" w:rsidP="002B269B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bei Bargeldzahlungen das korrekte Retourgeld ausgeben.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462626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32430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41C7AC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11E5E" w:rsidRPr="006D74AC" w14:paraId="342C7284" w14:textId="77777777" w:rsidTr="00B8351F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2C67D04D" w14:textId="23929FDB" w:rsidR="00E11E5E" w:rsidRPr="00784A28" w:rsidRDefault="00E11E5E" w:rsidP="00E11E5E">
            <w:pPr>
              <w:spacing w:before="40" w:after="40"/>
              <w:rPr>
                <w:szCs w:val="20"/>
              </w:rPr>
            </w:pPr>
            <w:r w:rsidRPr="00E11E5E">
              <w:rPr>
                <w:szCs w:val="20"/>
              </w:rPr>
              <w:t>die im Betrieb akzeptierten Zahlungsmittel auf ihre Echtheit und Gültigkeit</w:t>
            </w:r>
            <w:r>
              <w:rPr>
                <w:szCs w:val="20"/>
              </w:rPr>
              <w:t xml:space="preserve"> </w:t>
            </w:r>
            <w:r w:rsidRPr="00E11E5E">
              <w:rPr>
                <w:szCs w:val="20"/>
              </w:rPr>
              <w:t>überprüfen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AEF53D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02E1C7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9C671C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11E5E" w:rsidRPr="006D74AC" w14:paraId="2CF929E4" w14:textId="77777777" w:rsidTr="0052340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DAAD32" w14:textId="0F5F9D06" w:rsidR="00E11E5E" w:rsidRPr="00784A28" w:rsidRDefault="00B8351F" w:rsidP="002B269B">
            <w:pPr>
              <w:spacing w:before="40" w:after="40"/>
              <w:rPr>
                <w:szCs w:val="20"/>
              </w:rPr>
            </w:pPr>
            <w:r w:rsidRPr="00B8351F">
              <w:rPr>
                <w:szCs w:val="20"/>
              </w:rPr>
              <w:t>die mit dem Geldverkehr verbundenen Sicherheitsmaßnahmen einhalten.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33022D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E735DE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3DFF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11E5E" w:rsidRPr="006D74AC" w14:paraId="5D11E36A" w14:textId="77777777" w:rsidTr="0052340E">
        <w:trPr>
          <w:trHeight w:val="680"/>
        </w:trPr>
        <w:tc>
          <w:tcPr>
            <w:tcW w:w="6596" w:type="dxa"/>
            <w:shd w:val="clear" w:color="auto" w:fill="auto"/>
            <w:vAlign w:val="center"/>
          </w:tcPr>
          <w:p w14:paraId="4A7794AE" w14:textId="39412FF6" w:rsidR="00E11E5E" w:rsidRPr="00784A28" w:rsidRDefault="00B8351F" w:rsidP="002B269B">
            <w:pPr>
              <w:spacing w:before="40" w:after="40"/>
              <w:rPr>
                <w:szCs w:val="20"/>
              </w:rPr>
            </w:pPr>
            <w:r w:rsidRPr="00B8351F">
              <w:rPr>
                <w:szCs w:val="20"/>
              </w:rPr>
              <w:t>besondere Situationen an der Kassa nach betrieblichen Vorgaben abwickeln.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8FBADD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00A073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1858C2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11E5E" w:rsidRPr="006D74AC" w14:paraId="023BD3DF" w14:textId="77777777" w:rsidTr="0052340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026A4A" w14:textId="718E3E4C" w:rsidR="00E11E5E" w:rsidRPr="00784A28" w:rsidRDefault="00B8351F" w:rsidP="002B269B">
            <w:pPr>
              <w:spacing w:before="40" w:after="40"/>
              <w:rPr>
                <w:szCs w:val="20"/>
              </w:rPr>
            </w:pPr>
            <w:r w:rsidRPr="00B8351F">
              <w:rPr>
                <w:szCs w:val="20"/>
              </w:rPr>
              <w:t>die Rechnung an den Gast übergeben.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B4799E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AA68FB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8A4311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11E5E" w:rsidRPr="006D74AC" w14:paraId="4D0F954C" w14:textId="77777777" w:rsidTr="0052340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4DA304" w14:textId="1262EC6F" w:rsidR="00E11E5E" w:rsidRPr="00784A28" w:rsidRDefault="00B8351F" w:rsidP="002B269B">
            <w:pPr>
              <w:spacing w:before="40" w:after="40"/>
              <w:rPr>
                <w:szCs w:val="20"/>
              </w:rPr>
            </w:pPr>
            <w:r w:rsidRPr="00B8351F">
              <w:rPr>
                <w:szCs w:val="20"/>
              </w:rPr>
              <w:t>Gutscheine erstellen bzw. aufladen und ausfertigen.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73A3B4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5BDC4C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1F3A62" w14:textId="77777777" w:rsidR="00E11E5E" w:rsidRPr="006D74AC" w:rsidRDefault="00E11E5E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81516E4" w14:textId="4CC0CA22" w:rsidR="00B8351F" w:rsidRDefault="00B8351F"/>
    <w:p w14:paraId="1B175AF0" w14:textId="77777777" w:rsidR="00B8351F" w:rsidRDefault="00B8351F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AD0664" w:rsidRPr="006D74AC" w14:paraId="162CB4FC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4FC89A5" w14:textId="2396BBA0" w:rsidR="00AD0664" w:rsidRPr="006D74AC" w:rsidRDefault="00B8351F" w:rsidP="00AD066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Produktausgabe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7393A4A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97DD6F7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BAC9068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D0664" w:rsidRPr="006D74AC" w14:paraId="35DB027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C27DACC" w14:textId="3C126114" w:rsidR="00AD0664" w:rsidRPr="006D74AC" w:rsidRDefault="00AD0664" w:rsidP="00AD066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01A73E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79B4EA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A1E421C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D0664" w:rsidRPr="006D74AC" w14:paraId="1FCE712E" w14:textId="77777777" w:rsidTr="00B8351F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DFB58D7" w14:textId="438C5F88" w:rsidR="00AD0664" w:rsidRPr="006D74AC" w:rsidRDefault="00B8351F" w:rsidP="00BF57D5">
            <w:pPr>
              <w:spacing w:before="40" w:after="40"/>
              <w:rPr>
                <w:szCs w:val="20"/>
              </w:rPr>
            </w:pPr>
            <w:r w:rsidRPr="00B8351F">
              <w:rPr>
                <w:szCs w:val="20"/>
              </w:rPr>
              <w:t>Produkte (Speisen und/oder Getränke) vollständig zusammenstellen.</w:t>
            </w:r>
          </w:p>
        </w:tc>
        <w:tc>
          <w:tcPr>
            <w:tcW w:w="833" w:type="dxa"/>
            <w:shd w:val="clear" w:color="auto" w:fill="auto"/>
          </w:tcPr>
          <w:p w14:paraId="1E8C0B5F" w14:textId="77777777" w:rsidR="00AD0664" w:rsidRPr="006D74AC" w:rsidRDefault="00AD0664" w:rsidP="00AD06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D9CF820" w14:textId="77777777" w:rsidR="00AD0664" w:rsidRPr="006D74AC" w:rsidRDefault="00AD0664" w:rsidP="00AD06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9E7E1CF" w14:textId="77777777" w:rsidR="00AD0664" w:rsidRPr="006D74AC" w:rsidRDefault="00AD0664" w:rsidP="00AD06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D0664" w:rsidRPr="006D74AC" w14:paraId="5E8843C7" w14:textId="77777777" w:rsidTr="00B835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D8C747" w14:textId="7616B8E9" w:rsidR="00AD0664" w:rsidRPr="006D74AC" w:rsidRDefault="00B8351F" w:rsidP="005C51CA">
            <w:pPr>
              <w:spacing w:before="40" w:after="40"/>
              <w:rPr>
                <w:szCs w:val="20"/>
              </w:rPr>
            </w:pPr>
            <w:r w:rsidRPr="00B8351F">
              <w:rPr>
                <w:szCs w:val="20"/>
              </w:rPr>
              <w:t>die Bestellung ausgeben bzw. an den Tisch 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61D945" w14:textId="77777777" w:rsidR="00AD0664" w:rsidRPr="006D74AC" w:rsidRDefault="00AD0664" w:rsidP="00AD06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D8E3D1" w14:textId="77777777" w:rsidR="00AD0664" w:rsidRPr="006D74AC" w:rsidRDefault="00AD0664" w:rsidP="00AD06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A881CB" w14:textId="77777777" w:rsidR="00AD0664" w:rsidRPr="006D74AC" w:rsidRDefault="00AD0664" w:rsidP="00AD06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2D38" w:rsidRPr="006D74AC" w14:paraId="6BA96ED5" w14:textId="77777777" w:rsidTr="00903F3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5557692" w14:textId="16E048C3" w:rsidR="00D62D38" w:rsidRPr="006D74AC" w:rsidRDefault="00B8351F" w:rsidP="00903F3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AB26927" w14:textId="77777777" w:rsidR="00D62D38" w:rsidRPr="006D74AC" w:rsidRDefault="00D62D38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978B3CA" w14:textId="77777777" w:rsidR="00D62D38" w:rsidRPr="006D74AC" w:rsidRDefault="00D62D38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696362F" w14:textId="77777777" w:rsidR="00D62D38" w:rsidRPr="006D74AC" w:rsidRDefault="00D62D38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2D38" w:rsidRPr="006D74AC" w14:paraId="2604951E" w14:textId="77777777" w:rsidTr="00903F32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E0DBF56" w14:textId="77777777" w:rsidR="00D62D38" w:rsidRPr="006D74AC" w:rsidRDefault="00D62D38" w:rsidP="00903F3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0723E0D" w14:textId="77777777" w:rsidR="00D62D38" w:rsidRPr="006D74AC" w:rsidRDefault="00D62D38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9C36392" w14:textId="77777777" w:rsidR="00D62D38" w:rsidRPr="006D74AC" w:rsidRDefault="00D62D38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7CFB2A0" w14:textId="77777777" w:rsidR="00D62D38" w:rsidRPr="006D74AC" w:rsidRDefault="00D62D38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2D38" w:rsidRPr="006D74AC" w14:paraId="1456B8C4" w14:textId="77777777" w:rsidTr="00B8351F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18D97671" w14:textId="4F190E56" w:rsidR="00D62D38" w:rsidRPr="006D74AC" w:rsidRDefault="00B8351F" w:rsidP="00B8351F">
            <w:pPr>
              <w:spacing w:before="40" w:after="40"/>
              <w:rPr>
                <w:szCs w:val="20"/>
              </w:rPr>
            </w:pPr>
            <w:r w:rsidRPr="00B8351F">
              <w:rPr>
                <w:szCs w:val="20"/>
              </w:rPr>
              <w:t>die Bedeutung eines professionellen Umgangs mit Beschwerden und</w:t>
            </w:r>
            <w:r>
              <w:rPr>
                <w:szCs w:val="20"/>
              </w:rPr>
              <w:t xml:space="preserve"> </w:t>
            </w:r>
            <w:r w:rsidRPr="00B8351F">
              <w:rPr>
                <w:szCs w:val="20"/>
              </w:rPr>
              <w:t>Reklamationen erklären.</w:t>
            </w:r>
          </w:p>
        </w:tc>
        <w:tc>
          <w:tcPr>
            <w:tcW w:w="833" w:type="dxa"/>
            <w:shd w:val="clear" w:color="auto" w:fill="auto"/>
          </w:tcPr>
          <w:p w14:paraId="69A19F05" w14:textId="77777777" w:rsidR="00D62D38" w:rsidRPr="006D74AC" w:rsidRDefault="00D62D38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85E7813" w14:textId="77777777" w:rsidR="00D62D38" w:rsidRPr="006D74AC" w:rsidRDefault="00D62D38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B317B5E" w14:textId="77777777" w:rsidR="00D62D38" w:rsidRPr="006D74AC" w:rsidRDefault="00D62D38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351F" w:rsidRPr="006D74AC" w14:paraId="7D7ACC55" w14:textId="77777777" w:rsidTr="00B8351F">
        <w:trPr>
          <w:trHeight w:hRule="exact" w:val="680"/>
        </w:trPr>
        <w:tc>
          <w:tcPr>
            <w:tcW w:w="6596" w:type="dxa"/>
            <w:shd w:val="clear" w:color="auto" w:fill="auto"/>
            <w:vAlign w:val="center"/>
          </w:tcPr>
          <w:p w14:paraId="77A1EA8D" w14:textId="1616DA67" w:rsidR="00B8351F" w:rsidRPr="00D334E6" w:rsidRDefault="00B8351F" w:rsidP="00B8351F">
            <w:pPr>
              <w:spacing w:before="40" w:after="40"/>
              <w:rPr>
                <w:szCs w:val="20"/>
              </w:rPr>
            </w:pPr>
            <w:r w:rsidRPr="00B8351F">
              <w:rPr>
                <w:szCs w:val="20"/>
              </w:rPr>
              <w:t>auf Reklamationen entsprechend den Systemvorgaben und gästeorientiert</w:t>
            </w:r>
            <w:r>
              <w:rPr>
                <w:szCs w:val="20"/>
              </w:rPr>
              <w:t xml:space="preserve"> </w:t>
            </w:r>
            <w:r w:rsidRPr="00B8351F">
              <w:rPr>
                <w:szCs w:val="20"/>
              </w:rPr>
              <w:t>reagieren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</w:tcPr>
          <w:p w14:paraId="19B010D8" w14:textId="77777777" w:rsidR="00B8351F" w:rsidRPr="006D74AC" w:rsidRDefault="00B8351F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282FE6C" w14:textId="77777777" w:rsidR="00B8351F" w:rsidRPr="006D74AC" w:rsidRDefault="00B8351F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6672171" w14:textId="77777777" w:rsidR="00B8351F" w:rsidRPr="006D74AC" w:rsidRDefault="00B8351F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2D38" w:rsidRPr="006D74AC" w14:paraId="64AED90A" w14:textId="77777777" w:rsidTr="00B8351F">
        <w:trPr>
          <w:trHeight w:hRule="exact" w:val="850"/>
        </w:trPr>
        <w:tc>
          <w:tcPr>
            <w:tcW w:w="6596" w:type="dxa"/>
            <w:shd w:val="clear" w:color="auto" w:fill="auto"/>
            <w:vAlign w:val="center"/>
          </w:tcPr>
          <w:p w14:paraId="5DFAF518" w14:textId="70567FC6" w:rsidR="00D62D38" w:rsidRPr="006D74AC" w:rsidRDefault="00B8351F" w:rsidP="00B8351F">
            <w:pPr>
              <w:spacing w:before="40" w:after="40"/>
              <w:rPr>
                <w:szCs w:val="20"/>
              </w:rPr>
            </w:pPr>
            <w:r w:rsidRPr="00B8351F">
              <w:rPr>
                <w:szCs w:val="20"/>
              </w:rPr>
              <w:t>Beschwerden und Reklamationen entsprechend den rechtlichen und</w:t>
            </w:r>
            <w:r>
              <w:rPr>
                <w:szCs w:val="20"/>
              </w:rPr>
              <w:t xml:space="preserve"> </w:t>
            </w:r>
            <w:r w:rsidRPr="00B8351F">
              <w:rPr>
                <w:szCs w:val="20"/>
              </w:rPr>
              <w:t>unternehmensspezifischen Vorgaben bearbeiten bzw. weiterleiten (z</w:t>
            </w:r>
            <w:r>
              <w:rPr>
                <w:szCs w:val="20"/>
              </w:rPr>
              <w:t xml:space="preserve">. </w:t>
            </w:r>
            <w:r w:rsidRPr="00B8351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8351F">
              <w:rPr>
                <w:szCs w:val="20"/>
              </w:rPr>
              <w:t xml:space="preserve"> bei</w:t>
            </w:r>
            <w:r>
              <w:rPr>
                <w:szCs w:val="20"/>
              </w:rPr>
              <w:t xml:space="preserve"> </w:t>
            </w:r>
            <w:r w:rsidRPr="00B8351F">
              <w:rPr>
                <w:szCs w:val="20"/>
              </w:rPr>
              <w:t>komplexen Anliegen</w:t>
            </w:r>
            <w:r w:rsidR="00410404">
              <w:rPr>
                <w:szCs w:val="20"/>
              </w:rPr>
              <w:t>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F9974E7" w14:textId="77777777" w:rsidR="00D62D38" w:rsidRPr="006D74AC" w:rsidRDefault="00D62D38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D26C44B" w14:textId="77777777" w:rsidR="00D62D38" w:rsidRPr="006D74AC" w:rsidRDefault="00D62D38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3454D30" w14:textId="77777777" w:rsidR="00D62D38" w:rsidRPr="006D74AC" w:rsidRDefault="00D62D38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980C6B2" w14:textId="77777777" w:rsidR="00D62D38" w:rsidRDefault="00D62D38" w:rsidP="00843980">
      <w:pPr>
        <w:spacing w:before="0" w:after="200" w:line="276" w:lineRule="auto"/>
      </w:pPr>
    </w:p>
    <w:p w14:paraId="039E7D7E" w14:textId="7130D5A3" w:rsidR="00843980" w:rsidRPr="006D74AC" w:rsidRDefault="00843980" w:rsidP="00843980">
      <w:pPr>
        <w:spacing w:before="0" w:after="200" w:line="276" w:lineRule="auto"/>
      </w:pPr>
      <w:r w:rsidRPr="006D74AC">
        <w:br w:type="page"/>
      </w:r>
    </w:p>
    <w:p w14:paraId="4A548A38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534AB361" w14:textId="1D135D97" w:rsidR="00843980" w:rsidRDefault="00FE172A" w:rsidP="00500188">
      <w:pPr>
        <w:rPr>
          <w:b/>
          <w:color w:val="80A312"/>
          <w:sz w:val="36"/>
          <w:szCs w:val="36"/>
        </w:rPr>
      </w:pPr>
      <w:r>
        <w:rPr>
          <w:b/>
          <w:color w:val="80A312"/>
          <w:sz w:val="36"/>
          <w:szCs w:val="36"/>
        </w:rPr>
        <w:t>Produktzubereitung</w:t>
      </w:r>
    </w:p>
    <w:p w14:paraId="35DE93E8" w14:textId="77777777" w:rsidR="00500188" w:rsidRPr="006D74AC" w:rsidRDefault="00500188" w:rsidP="00500188"/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843980" w:rsidRPr="006D74AC" w14:paraId="5073ABB2" w14:textId="77777777" w:rsidTr="00E640D1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73D061E8" w14:textId="0382ACCE" w:rsidR="00843980" w:rsidRPr="006D74AC" w:rsidRDefault="00FE172A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Vorbereitung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49010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B9849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31FA7C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13EE49A2" w14:textId="77777777" w:rsidTr="00E640D1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008EACED" w14:textId="51E7F945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8CAAB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B7EAF5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194EB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4D34764" w14:textId="77777777" w:rsidTr="00FE172A">
        <w:trPr>
          <w:trHeight w:hRule="exact" w:val="680"/>
        </w:trPr>
        <w:tc>
          <w:tcPr>
            <w:tcW w:w="6605" w:type="dxa"/>
            <w:shd w:val="clear" w:color="auto" w:fill="auto"/>
            <w:vAlign w:val="center"/>
          </w:tcPr>
          <w:p w14:paraId="378B7C55" w14:textId="42E5D049" w:rsidR="00843980" w:rsidRPr="006D74AC" w:rsidRDefault="00FE172A" w:rsidP="00FE172A">
            <w:pPr>
              <w:spacing w:before="40" w:after="40"/>
              <w:rPr>
                <w:szCs w:val="20"/>
              </w:rPr>
            </w:pPr>
            <w:r w:rsidRPr="00FE172A">
              <w:rPr>
                <w:szCs w:val="20"/>
              </w:rPr>
              <w:t>Lebensmittel bzw. Getränke und andere Waren aus verschiedenen Lagerorten</w:t>
            </w:r>
            <w:r>
              <w:rPr>
                <w:szCs w:val="20"/>
              </w:rPr>
              <w:t xml:space="preserve"> </w:t>
            </w:r>
            <w:r w:rsidRPr="00FE172A">
              <w:rPr>
                <w:szCs w:val="20"/>
              </w:rPr>
              <w:t>fassen.</w:t>
            </w:r>
          </w:p>
        </w:tc>
        <w:tc>
          <w:tcPr>
            <w:tcW w:w="833" w:type="dxa"/>
            <w:shd w:val="clear" w:color="auto" w:fill="auto"/>
          </w:tcPr>
          <w:p w14:paraId="7D2D905B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807FE33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5AFD03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C181D" w:rsidRPr="006D74AC" w14:paraId="70068037" w14:textId="77777777" w:rsidTr="00EE0D67">
        <w:trPr>
          <w:trHeight w:hRule="exact" w:val="680"/>
        </w:trPr>
        <w:tc>
          <w:tcPr>
            <w:tcW w:w="6605" w:type="dxa"/>
            <w:shd w:val="clear" w:color="auto" w:fill="auto"/>
            <w:vAlign w:val="center"/>
          </w:tcPr>
          <w:p w14:paraId="63A87C6F" w14:textId="3A2B9813" w:rsidR="00EC181D" w:rsidRPr="006D74AC" w:rsidRDefault="00FE172A" w:rsidP="00FE172A">
            <w:pPr>
              <w:spacing w:before="40" w:after="40"/>
              <w:rPr>
                <w:szCs w:val="20"/>
              </w:rPr>
            </w:pPr>
            <w:r w:rsidRPr="00FE172A">
              <w:rPr>
                <w:szCs w:val="20"/>
              </w:rPr>
              <w:t>Lebensmittel bzw. Getränke und andere Waren auf ihre Beschaffenheit prüfen</w:t>
            </w:r>
            <w:r w:rsidR="00EE0D6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</w:tcPr>
          <w:p w14:paraId="51BA8EFB" w14:textId="77777777" w:rsidR="00EC181D" w:rsidRPr="006D74AC" w:rsidRDefault="00EC181D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D0C249F" w14:textId="77777777" w:rsidR="00EC181D" w:rsidRPr="006D74AC" w:rsidRDefault="00EC181D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5E5E81D" w14:textId="77777777" w:rsidR="00EC181D" w:rsidRPr="006D74AC" w:rsidRDefault="00EC181D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D2E2DD5" w14:textId="77777777" w:rsidTr="00EE0D67">
        <w:trPr>
          <w:trHeight w:hRule="exact" w:val="680"/>
        </w:trPr>
        <w:tc>
          <w:tcPr>
            <w:tcW w:w="6605" w:type="dxa"/>
            <w:shd w:val="clear" w:color="auto" w:fill="auto"/>
            <w:vAlign w:val="center"/>
          </w:tcPr>
          <w:p w14:paraId="38667B67" w14:textId="56B3EC43" w:rsidR="00843980" w:rsidRPr="006D74AC" w:rsidRDefault="00FE172A" w:rsidP="00EE0D67">
            <w:pPr>
              <w:spacing w:before="40" w:after="40"/>
              <w:rPr>
                <w:szCs w:val="20"/>
              </w:rPr>
            </w:pPr>
            <w:r w:rsidRPr="00FE172A">
              <w:rPr>
                <w:szCs w:val="20"/>
              </w:rPr>
              <w:t>für Sauberkeit und Ordnung am Arbeitsplatz sorgen und dabei</w:t>
            </w:r>
            <w:r w:rsidR="00EE0D67">
              <w:rPr>
                <w:szCs w:val="20"/>
              </w:rPr>
              <w:t xml:space="preserve"> u</w:t>
            </w:r>
            <w:r w:rsidRPr="00FE172A">
              <w:rPr>
                <w:szCs w:val="20"/>
              </w:rPr>
              <w:t>nternehmensspezifische Vorgaben beachten</w:t>
            </w:r>
            <w:r w:rsidR="00EE0D6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</w:tcPr>
          <w:p w14:paraId="4E990179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EDA5DBD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A4B133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5EBD66E" w14:textId="77777777" w:rsidTr="0052340E">
        <w:trPr>
          <w:trHeight w:hRule="exact" w:val="680"/>
        </w:trPr>
        <w:tc>
          <w:tcPr>
            <w:tcW w:w="6605" w:type="dxa"/>
            <w:shd w:val="clear" w:color="auto" w:fill="auto"/>
            <w:vAlign w:val="center"/>
          </w:tcPr>
          <w:p w14:paraId="5FA1050A" w14:textId="5CDF96AB" w:rsidR="00843980" w:rsidRPr="006D74AC" w:rsidRDefault="00FE172A" w:rsidP="00EE0D67">
            <w:pPr>
              <w:spacing w:before="40" w:after="40"/>
              <w:rPr>
                <w:szCs w:val="20"/>
              </w:rPr>
            </w:pPr>
            <w:r w:rsidRPr="00FE172A">
              <w:rPr>
                <w:szCs w:val="20"/>
              </w:rPr>
              <w:t>Zutaten und Arbeitsutensilien rezeptbezogen und nach unternehmensspezifischen</w:t>
            </w:r>
            <w:r w:rsidR="00EE0D67">
              <w:rPr>
                <w:szCs w:val="20"/>
              </w:rPr>
              <w:t xml:space="preserve"> </w:t>
            </w:r>
            <w:r w:rsidRPr="00FE172A">
              <w:rPr>
                <w:szCs w:val="20"/>
              </w:rPr>
              <w:t>Vorgaben vorbereiten.</w:t>
            </w:r>
          </w:p>
        </w:tc>
        <w:tc>
          <w:tcPr>
            <w:tcW w:w="833" w:type="dxa"/>
            <w:shd w:val="clear" w:color="auto" w:fill="auto"/>
          </w:tcPr>
          <w:p w14:paraId="3F4B477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601A394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7ED4E9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7A756F7" w14:textId="77777777" w:rsidTr="00E640D1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5D95E0E9" w14:textId="2C759220" w:rsidR="00843980" w:rsidRPr="006D74AC" w:rsidRDefault="00EE0D67" w:rsidP="00D910A4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Zubereitung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9E23DF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6FCEB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75B610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528989AB" w14:textId="77777777" w:rsidTr="00E640D1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39C00564" w14:textId="4FD6C790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9BA7F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C888CD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D91196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5BA3DA75" w14:textId="77777777" w:rsidTr="00EE0D67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017356DE" w14:textId="1D48C02E" w:rsidR="00843980" w:rsidRPr="006D74AC" w:rsidRDefault="00EE0D67" w:rsidP="001C43B7">
            <w:pPr>
              <w:spacing w:before="40" w:after="40"/>
              <w:rPr>
                <w:szCs w:val="20"/>
              </w:rPr>
            </w:pPr>
            <w:r w:rsidRPr="00EE0D67">
              <w:rPr>
                <w:szCs w:val="20"/>
              </w:rPr>
              <w:t>mit Lebensmitteln bzw. Getränken und anderen Waren fachgerecht umgehen.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0D82BC9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148D25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77A28C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8C39D73" w14:textId="77777777" w:rsidTr="00EE0D67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38008F40" w14:textId="044F4926" w:rsidR="00843980" w:rsidRPr="006D74AC" w:rsidRDefault="00EE0D67" w:rsidP="00EE0D67">
            <w:pPr>
              <w:spacing w:before="40" w:after="40"/>
              <w:rPr>
                <w:szCs w:val="20"/>
              </w:rPr>
            </w:pPr>
            <w:r w:rsidRPr="00EE0D67">
              <w:rPr>
                <w:szCs w:val="20"/>
              </w:rPr>
              <w:t>Produkte (Speisen und/oder Getränke) unter Anwendung vorgegebener</w:t>
            </w:r>
            <w:r>
              <w:rPr>
                <w:szCs w:val="20"/>
              </w:rPr>
              <w:t xml:space="preserve"> </w:t>
            </w:r>
            <w:r w:rsidRPr="00EE0D67">
              <w:rPr>
                <w:szCs w:val="20"/>
              </w:rPr>
              <w:t>Arbeitstechniken und Rezepturen auf- und zubereiten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844E7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1DD67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579387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E0D67" w:rsidRPr="006D74AC" w14:paraId="4E4EC63A" w14:textId="77777777" w:rsidTr="00EE0D67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718A6F27" w14:textId="51C8180B" w:rsidR="00EE0D67" w:rsidRPr="006510FE" w:rsidRDefault="00EE0D67" w:rsidP="00EE0D67">
            <w:pPr>
              <w:spacing w:before="40" w:after="40"/>
              <w:rPr>
                <w:szCs w:val="20"/>
              </w:rPr>
            </w:pPr>
            <w:r w:rsidRPr="00EE0D67">
              <w:rPr>
                <w:szCs w:val="20"/>
              </w:rPr>
              <w:t>Geräte, Maschinen und Werkzeuge zur Herstellung von Speisen und/oder</w:t>
            </w:r>
            <w:r>
              <w:rPr>
                <w:szCs w:val="20"/>
              </w:rPr>
              <w:t xml:space="preserve"> </w:t>
            </w:r>
            <w:r w:rsidRPr="00EE0D67">
              <w:rPr>
                <w:szCs w:val="20"/>
              </w:rPr>
              <w:t>Getränken fachgerecht verwenden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D71005" w14:textId="77777777" w:rsidR="00EE0D67" w:rsidRPr="006D74AC" w:rsidRDefault="00EE0D67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8E7C89" w14:textId="77777777" w:rsidR="00EE0D67" w:rsidRPr="006D74AC" w:rsidRDefault="00EE0D67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4C831C" w14:textId="77777777" w:rsidR="00EE0D67" w:rsidRPr="006D74AC" w:rsidRDefault="00EE0D67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E0D67" w:rsidRPr="006D74AC" w14:paraId="1F03F258" w14:textId="77777777" w:rsidTr="00EE0D67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66A21B00" w14:textId="0C73EEA5" w:rsidR="00EE0D67" w:rsidRPr="006510FE" w:rsidRDefault="00EE0D67" w:rsidP="00EE0D67">
            <w:pPr>
              <w:spacing w:before="40" w:after="40"/>
              <w:rPr>
                <w:szCs w:val="20"/>
              </w:rPr>
            </w:pPr>
            <w:r w:rsidRPr="00EE0D67">
              <w:rPr>
                <w:szCs w:val="20"/>
              </w:rPr>
              <w:t>vorgefertigte Produkte unter Beachtung von Verarbeitungsstufen, Rezepturen und</w:t>
            </w:r>
            <w:r>
              <w:rPr>
                <w:szCs w:val="20"/>
              </w:rPr>
              <w:t xml:space="preserve"> </w:t>
            </w:r>
            <w:r w:rsidRPr="00EE0D67">
              <w:rPr>
                <w:szCs w:val="20"/>
              </w:rPr>
              <w:t>Wirtschaftlichkeit verarbeiten.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F2B5A6" w14:textId="77777777" w:rsidR="00EE0D67" w:rsidRPr="006D74AC" w:rsidRDefault="00EE0D67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2F9BAA" w14:textId="77777777" w:rsidR="00EE0D67" w:rsidRPr="006D74AC" w:rsidRDefault="00EE0D67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73940F" w14:textId="77777777" w:rsidR="00EE0D67" w:rsidRPr="006D74AC" w:rsidRDefault="00EE0D67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E0D67" w:rsidRPr="006D74AC" w14:paraId="36F9C5BD" w14:textId="77777777" w:rsidTr="00EE0D67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328C6625" w14:textId="755A54A5" w:rsidR="00EE0D67" w:rsidRPr="006510FE" w:rsidRDefault="00EE0D67" w:rsidP="00EE0D67">
            <w:pPr>
              <w:spacing w:before="40" w:after="40"/>
              <w:rPr>
                <w:szCs w:val="20"/>
              </w:rPr>
            </w:pPr>
            <w:r w:rsidRPr="00EE0D67">
              <w:rPr>
                <w:szCs w:val="20"/>
              </w:rPr>
              <w:t>einzelne Speisen bzw. Getränke in vorgegebenen Portionsgrößen für den Verkauf</w:t>
            </w:r>
            <w:r>
              <w:rPr>
                <w:szCs w:val="20"/>
              </w:rPr>
              <w:t xml:space="preserve"> </w:t>
            </w:r>
            <w:r w:rsidRPr="00EE0D67">
              <w:rPr>
                <w:szCs w:val="20"/>
              </w:rPr>
              <w:t>anrichten und bereitstellen.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3776E0" w14:textId="77777777" w:rsidR="00EE0D67" w:rsidRPr="006D74AC" w:rsidRDefault="00EE0D67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D85C9F" w14:textId="77777777" w:rsidR="00EE0D67" w:rsidRPr="006D74AC" w:rsidRDefault="00EE0D67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661329" w14:textId="77777777" w:rsidR="00EE0D67" w:rsidRPr="006D74AC" w:rsidRDefault="00EE0D67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E0D67" w:rsidRPr="006D74AC" w14:paraId="6AB80FEF" w14:textId="77777777" w:rsidTr="00EE0D67">
        <w:trPr>
          <w:trHeight w:val="850"/>
        </w:trPr>
        <w:tc>
          <w:tcPr>
            <w:tcW w:w="6605" w:type="dxa"/>
            <w:shd w:val="clear" w:color="auto" w:fill="auto"/>
            <w:vAlign w:val="center"/>
          </w:tcPr>
          <w:p w14:paraId="24BFEF70" w14:textId="37B5CA7A" w:rsidR="00EE0D67" w:rsidRPr="00EE0D67" w:rsidRDefault="00EE0D67" w:rsidP="00EE0D67">
            <w:pPr>
              <w:spacing w:before="40" w:after="40"/>
              <w:rPr>
                <w:szCs w:val="20"/>
              </w:rPr>
            </w:pPr>
            <w:r w:rsidRPr="00EE0D67">
              <w:rPr>
                <w:szCs w:val="20"/>
              </w:rPr>
              <w:t>Prüfverfahren zur Einhaltung der Systemstandards anwenden und bei</w:t>
            </w:r>
            <w:r>
              <w:rPr>
                <w:szCs w:val="20"/>
              </w:rPr>
              <w:t xml:space="preserve"> </w:t>
            </w:r>
            <w:r w:rsidRPr="00EE0D67">
              <w:rPr>
                <w:szCs w:val="20"/>
              </w:rPr>
              <w:t>Abweichungen adäquate Maßnahmen treffen (z</w:t>
            </w:r>
            <w:r>
              <w:rPr>
                <w:szCs w:val="20"/>
              </w:rPr>
              <w:t xml:space="preserve">. </w:t>
            </w:r>
            <w:r w:rsidRPr="00EE0D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E0D67">
              <w:rPr>
                <w:szCs w:val="20"/>
              </w:rPr>
              <w:t xml:space="preserve"> Erträge von Rohwaren</w:t>
            </w:r>
            <w:r>
              <w:rPr>
                <w:szCs w:val="20"/>
              </w:rPr>
              <w:t xml:space="preserve"> </w:t>
            </w:r>
            <w:r w:rsidRPr="00EE0D67">
              <w:rPr>
                <w:szCs w:val="20"/>
              </w:rPr>
              <w:t>einhalten).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516424" w14:textId="77777777" w:rsidR="00EE0D67" w:rsidRPr="006D74AC" w:rsidRDefault="00EE0D67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7BABB8" w14:textId="77777777" w:rsidR="00EE0D67" w:rsidRPr="006D74AC" w:rsidRDefault="00EE0D67" w:rsidP="00D9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778863" w14:textId="77777777" w:rsidR="00EE0D67" w:rsidRPr="006D74AC" w:rsidRDefault="00EE0D67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B0F361E" w14:textId="77777777" w:rsidR="00843980" w:rsidRPr="006D74AC" w:rsidRDefault="00843980" w:rsidP="00843980"/>
    <w:p w14:paraId="618183DD" w14:textId="77777777" w:rsidR="000B52D5" w:rsidRDefault="000B52D5">
      <w:pPr>
        <w:spacing w:before="0" w:after="160" w:line="259" w:lineRule="auto"/>
      </w:pPr>
      <w:r>
        <w:br w:type="page"/>
      </w:r>
    </w:p>
    <w:p w14:paraId="0B5D73E8" w14:textId="77777777" w:rsidR="00843980" w:rsidRPr="006D74AC" w:rsidRDefault="00843980" w:rsidP="00843980">
      <w:pPr>
        <w:pStyle w:val="h20"/>
      </w:pPr>
      <w:bookmarkStart w:id="3" w:name="_Hlk139463552"/>
      <w:r w:rsidRPr="006D74AC">
        <w:lastRenderedPageBreak/>
        <w:t>Kompetenzbereich</w:t>
      </w:r>
    </w:p>
    <w:bookmarkEnd w:id="3"/>
    <w:p w14:paraId="1B344F18" w14:textId="08A9E7A5" w:rsidR="00843980" w:rsidRPr="006D74AC" w:rsidRDefault="005E32BD" w:rsidP="003A548E">
      <w:pPr>
        <w:pStyle w:val="h26"/>
        <w:spacing w:after="80" w:line="240" w:lineRule="auto"/>
      </w:pPr>
      <w:r>
        <w:t>Warenwirtschaft</w:t>
      </w:r>
    </w:p>
    <w:p w14:paraId="40CB0DF5" w14:textId="77777777" w:rsidR="00843980" w:rsidRPr="006D74AC" w:rsidRDefault="00843980" w:rsidP="00843980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843980" w:rsidRPr="006D74AC" w14:paraId="49606ADD" w14:textId="77777777" w:rsidTr="0063738C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48E3395C" w14:textId="49548DE6" w:rsidR="00843980" w:rsidRPr="006D74AC" w:rsidRDefault="005E32BD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1C519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972FF8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BC1803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14F6C1ED" w14:textId="77777777" w:rsidTr="0063738C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12F072A2" w14:textId="63E51C9C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D6A7C3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2CB2E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D949F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E554D" w:rsidRPr="006D74AC" w14:paraId="38406E7D" w14:textId="77777777" w:rsidTr="0052340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A9DFC59" w14:textId="1B57EEF0" w:rsidR="001E554D" w:rsidRPr="006D74AC" w:rsidRDefault="0078398A" w:rsidP="0078398A">
            <w:pPr>
              <w:spacing w:before="40" w:after="40"/>
              <w:rPr>
                <w:szCs w:val="20"/>
              </w:rPr>
            </w:pPr>
            <w:r w:rsidRPr="0078398A">
              <w:rPr>
                <w:szCs w:val="20"/>
              </w:rPr>
              <w:t>den Ablauf des betrieblichen Beschaffungsprozesses beschreiben.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E6ACA9" w14:textId="77777777" w:rsidR="001E554D" w:rsidRPr="006D74AC" w:rsidRDefault="001E554D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7AB06D" w14:textId="77777777" w:rsidR="001E554D" w:rsidRPr="006D74AC" w:rsidRDefault="001E554D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CF280E" w14:textId="77777777" w:rsidR="001E554D" w:rsidRPr="006D74AC" w:rsidRDefault="001E554D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1E554D" w:rsidRPr="006D74AC" w14:paraId="7DCC014A" w14:textId="77777777" w:rsidTr="0052340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3202BB1" w14:textId="5F13F24E" w:rsidR="001E554D" w:rsidRPr="006D74AC" w:rsidRDefault="0078398A" w:rsidP="0078398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78398A">
              <w:rPr>
                <w:szCs w:val="20"/>
              </w:rPr>
              <w:t>ie Grundsätze der unternehmensspezifischen Beschaffung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38D388" w14:textId="77777777" w:rsidR="001E554D" w:rsidRPr="006D74AC" w:rsidRDefault="001E554D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17E505" w14:textId="77777777" w:rsidR="001E554D" w:rsidRPr="006D74AC" w:rsidRDefault="001E554D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B9B7C5" w14:textId="77777777" w:rsidR="001E554D" w:rsidRPr="006D74AC" w:rsidRDefault="001E554D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6F5C26A" w14:textId="77777777" w:rsidTr="0063738C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0A7A193D" w14:textId="77D56B1C" w:rsidR="00843980" w:rsidRPr="006D74AC" w:rsidRDefault="0078398A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926F2B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639E768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66F4D4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71B606C6" w14:textId="77777777" w:rsidTr="0063738C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D3039DF" w14:textId="40E01DA0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28DFE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1235E9C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4F18CD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E77F4B8" w14:textId="77777777" w:rsidTr="0052340E">
        <w:trPr>
          <w:trHeight w:hRule="exact" w:val="397"/>
        </w:trPr>
        <w:tc>
          <w:tcPr>
            <w:tcW w:w="6603" w:type="dxa"/>
            <w:shd w:val="clear" w:color="auto" w:fill="auto"/>
            <w:vAlign w:val="center"/>
          </w:tcPr>
          <w:p w14:paraId="6F2EC9F2" w14:textId="0D729742" w:rsidR="00843980" w:rsidRPr="006D74AC" w:rsidRDefault="0078398A" w:rsidP="0078398A">
            <w:pPr>
              <w:spacing w:before="40" w:after="40"/>
              <w:rPr>
                <w:szCs w:val="20"/>
              </w:rPr>
            </w:pPr>
            <w:r w:rsidRPr="0078398A">
              <w:rPr>
                <w:szCs w:val="20"/>
              </w:rPr>
              <w:t>den Warenbestand ermitteln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106380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6A07322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46DAC4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4FF9" w:rsidRPr="006D74AC" w14:paraId="16490F92" w14:textId="77777777" w:rsidTr="0078398A">
        <w:trPr>
          <w:trHeight w:hRule="exact" w:val="680"/>
        </w:trPr>
        <w:tc>
          <w:tcPr>
            <w:tcW w:w="6603" w:type="dxa"/>
            <w:shd w:val="clear" w:color="auto" w:fill="auto"/>
            <w:vAlign w:val="center"/>
          </w:tcPr>
          <w:p w14:paraId="646A3DF9" w14:textId="2268F558" w:rsidR="00A74FF9" w:rsidRPr="006D74AC" w:rsidRDefault="0078398A" w:rsidP="0078398A">
            <w:pPr>
              <w:spacing w:before="40" w:after="40"/>
              <w:rPr>
                <w:szCs w:val="20"/>
              </w:rPr>
            </w:pPr>
            <w:r w:rsidRPr="0078398A">
              <w:rPr>
                <w:szCs w:val="20"/>
              </w:rPr>
              <w:t>Bestellmengen aufgrund der unternehmensspezifischen Vorgaben vorschlagen</w:t>
            </w:r>
            <w:r>
              <w:rPr>
                <w:szCs w:val="20"/>
              </w:rPr>
              <w:t xml:space="preserve"> </w:t>
            </w:r>
            <w:r w:rsidRPr="0078398A">
              <w:rPr>
                <w:szCs w:val="20"/>
              </w:rPr>
              <w:t>bzw. ermitteln.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AD86068" w14:textId="77777777" w:rsidR="00A74FF9" w:rsidRPr="006D74AC" w:rsidRDefault="00A74FF9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9F765A6" w14:textId="77777777" w:rsidR="00A74FF9" w:rsidRPr="006D74AC" w:rsidRDefault="00A74FF9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037269" w14:textId="77777777" w:rsidR="00A74FF9" w:rsidRPr="006D74AC" w:rsidRDefault="00A74FF9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A6E9696" w14:textId="77777777" w:rsidTr="0063738C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3A6246B5" w14:textId="27C6CD93" w:rsidR="00843980" w:rsidRPr="006D74AC" w:rsidRDefault="006801E3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Waren</w:t>
            </w:r>
            <w:r w:rsidR="0078398A">
              <w:rPr>
                <w:b/>
                <w:bCs/>
                <w:color w:val="FFFFFF" w:themeColor="background1"/>
                <w:sz w:val="22"/>
              </w:rPr>
              <w:t>bestellung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73F57B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4149F5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6306A6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D74AC" w14:paraId="77C9B1A8" w14:textId="77777777" w:rsidTr="0063738C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6F93AF90" w14:textId="70DD4D4D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FC3149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9F8857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E2620E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C523D83" w14:textId="77777777" w:rsidTr="0078398A">
        <w:trPr>
          <w:trHeight w:hRule="exact" w:val="680"/>
        </w:trPr>
        <w:tc>
          <w:tcPr>
            <w:tcW w:w="6603" w:type="dxa"/>
            <w:shd w:val="clear" w:color="auto" w:fill="auto"/>
            <w:vAlign w:val="center"/>
          </w:tcPr>
          <w:p w14:paraId="0FB17584" w14:textId="7B1EA5FC" w:rsidR="00843980" w:rsidRPr="006D74AC" w:rsidRDefault="0078398A" w:rsidP="0078398A">
            <w:pPr>
              <w:spacing w:before="40" w:after="40"/>
              <w:rPr>
                <w:szCs w:val="20"/>
              </w:rPr>
            </w:pPr>
            <w:r w:rsidRPr="0078398A">
              <w:rPr>
                <w:szCs w:val="20"/>
              </w:rPr>
              <w:t>Bestellungen unter Berücksichtigung der rechtlichen und</w:t>
            </w:r>
            <w:r>
              <w:rPr>
                <w:szCs w:val="20"/>
              </w:rPr>
              <w:t xml:space="preserve"> </w:t>
            </w:r>
            <w:r w:rsidRPr="0078398A">
              <w:rPr>
                <w:szCs w:val="20"/>
              </w:rPr>
              <w:t>unternehmensspezifischen Vorgaben durchführen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25F6099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ADBC2DE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BCFC20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73D94ED" w14:textId="77777777" w:rsidTr="0078398A">
        <w:trPr>
          <w:trHeight w:val="907"/>
        </w:trPr>
        <w:tc>
          <w:tcPr>
            <w:tcW w:w="6603" w:type="dxa"/>
            <w:shd w:val="clear" w:color="auto" w:fill="auto"/>
            <w:vAlign w:val="center"/>
          </w:tcPr>
          <w:p w14:paraId="3A0E9751" w14:textId="044EE591" w:rsidR="00843980" w:rsidRPr="006D74AC" w:rsidRDefault="0078398A" w:rsidP="0078398A">
            <w:pPr>
              <w:spacing w:before="40" w:after="40"/>
              <w:rPr>
                <w:szCs w:val="20"/>
              </w:rPr>
            </w:pPr>
            <w:r w:rsidRPr="0078398A">
              <w:rPr>
                <w:szCs w:val="20"/>
              </w:rPr>
              <w:t>mögliche Auswirkungen von fehlerhaften Bestellungen und Beauftragungen unter</w:t>
            </w:r>
            <w:r>
              <w:rPr>
                <w:szCs w:val="20"/>
              </w:rPr>
              <w:t xml:space="preserve"> </w:t>
            </w:r>
            <w:r w:rsidRPr="0078398A">
              <w:rPr>
                <w:szCs w:val="20"/>
              </w:rPr>
              <w:t>rechtlichen und betriebswirtschaftlichen Aspekten beurteilen.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CFD843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A87A60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6B8E43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02D3906" w14:textId="77777777" w:rsidTr="0078398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04F541E" w14:textId="6C50D5CA" w:rsidR="00843980" w:rsidRPr="006D74AC" w:rsidRDefault="0078398A" w:rsidP="00D910A4">
            <w:pPr>
              <w:spacing w:before="40" w:after="40"/>
              <w:rPr>
                <w:szCs w:val="20"/>
              </w:rPr>
            </w:pPr>
            <w:r w:rsidRPr="0078398A">
              <w:rPr>
                <w:szCs w:val="20"/>
              </w:rPr>
              <w:t>Liefer- und Leistungstermine überwachen.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5AF098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CCCE0F" w14:textId="77777777" w:rsidR="00843980" w:rsidRPr="006D74AC" w:rsidRDefault="00843980" w:rsidP="00D910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0A034C" w14:textId="77777777" w:rsidR="00843980" w:rsidRPr="006D74AC" w:rsidRDefault="00843980" w:rsidP="00D910A4">
            <w:pPr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5E5CC336" w14:textId="77777777" w:rsidTr="00C10B4B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15EFC1A8" w14:textId="35179469" w:rsidR="009E7841" w:rsidRPr="006D74AC" w:rsidRDefault="009E7841" w:rsidP="00C10B4B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Warenannahme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9E504ED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1FAC918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D01851F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7841" w:rsidRPr="006D74AC" w14:paraId="4912C12B" w14:textId="77777777" w:rsidTr="00C10B4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7B9DD5D" w14:textId="77777777" w:rsidR="009E7841" w:rsidRPr="006D74AC" w:rsidRDefault="009E7841" w:rsidP="00C10B4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06DFE19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B9B93C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E03F676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7841" w:rsidRPr="006D74AC" w14:paraId="792D8671" w14:textId="77777777" w:rsidTr="00C16FD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F896037" w14:textId="7E1A1681" w:rsidR="009E7841" w:rsidRPr="006D74AC" w:rsidRDefault="00C16FDB" w:rsidP="00C10B4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den Lieferschein mit dem Bestellschein vergleichen.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3D16C5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9F2F8D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EFFF9B" w14:textId="77777777" w:rsidR="009E7841" w:rsidRPr="006D74AC" w:rsidRDefault="009E7841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071F3CD2" w14:textId="77777777" w:rsidTr="009E7841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39D0A0AB" w14:textId="58E64038" w:rsidR="009E7841" w:rsidRPr="006D74AC" w:rsidRDefault="00C16FDB" w:rsidP="00C16FD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Waren unter Beachtung der rechtlichen und unternehmensspezifischen Vorgaben an- und übernehmen</w:t>
            </w:r>
            <w:r>
              <w:rPr>
                <w:szCs w:val="20"/>
              </w:rPr>
              <w:t xml:space="preserve"> </w:t>
            </w:r>
            <w:r w:rsidRPr="00C16FDB">
              <w:rPr>
                <w:szCs w:val="20"/>
              </w:rPr>
              <w:t>sowie allfällige Mängel feststellen und dokumentieren.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B087FB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5D6313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AEC743" w14:textId="77777777" w:rsidR="009E7841" w:rsidRPr="006D74AC" w:rsidRDefault="009E7841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065B1044" w14:textId="77777777" w:rsidTr="009E7841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62E7A5D5" w14:textId="76AC252A" w:rsidR="009E7841" w:rsidRPr="006D74AC" w:rsidRDefault="00C16FDB" w:rsidP="00C16FD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 xml:space="preserve">eingegangene Waren im Wareneingangsbuch bzw. </w:t>
            </w:r>
            <w:r>
              <w:rPr>
                <w:szCs w:val="20"/>
              </w:rPr>
              <w:t>W</w:t>
            </w:r>
            <w:r w:rsidRPr="00C16FDB">
              <w:rPr>
                <w:szCs w:val="20"/>
              </w:rPr>
              <w:t>arenwirtschaftssystem</w:t>
            </w:r>
            <w:r>
              <w:rPr>
                <w:szCs w:val="20"/>
              </w:rPr>
              <w:t xml:space="preserve"> </w:t>
            </w:r>
            <w:r w:rsidRPr="00C16FDB">
              <w:rPr>
                <w:szCs w:val="20"/>
              </w:rPr>
              <w:t>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D1CFFE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252786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6A4162" w14:textId="77777777" w:rsidR="009E7841" w:rsidRPr="006D74AC" w:rsidRDefault="009E7841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6D5C89FF" w14:textId="77777777" w:rsidTr="00C16FD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28B9289" w14:textId="126D1A0D" w:rsidR="009E7841" w:rsidRPr="006D74AC" w:rsidRDefault="00C16FDB" w:rsidP="00C10B4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Kontroll- und Checklisten einsetzen.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818AC8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B5DB8B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B448E0" w14:textId="77777777" w:rsidR="009E7841" w:rsidRPr="006D74AC" w:rsidRDefault="009E7841" w:rsidP="00C10B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8D120D" w14:textId="516DDBF8" w:rsidR="00C16FDB" w:rsidRDefault="00C16FDB"/>
    <w:p w14:paraId="7E9C9913" w14:textId="77777777" w:rsidR="00C16FDB" w:rsidRDefault="00C16FDB">
      <w:pPr>
        <w:spacing w:before="0" w:after="160" w:line="259" w:lineRule="auto"/>
      </w:pPr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9E7841" w:rsidRPr="006D74AC" w14:paraId="58BE8D60" w14:textId="77777777" w:rsidTr="00C10B4B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1226E690" w14:textId="5C765E02" w:rsidR="009E7841" w:rsidRPr="006D74AC" w:rsidRDefault="009E7841" w:rsidP="00C10B4B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Umgang mit mangelhaften Lieferungen und Leistungen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967DD94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0AC6A9B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1828F42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7841" w:rsidRPr="006D74AC" w14:paraId="09DB83E6" w14:textId="77777777" w:rsidTr="00C10B4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14270C5" w14:textId="77777777" w:rsidR="009E7841" w:rsidRPr="006D74AC" w:rsidRDefault="009E7841" w:rsidP="00C10B4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CED07B1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4CC7C5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898D2CB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7841" w:rsidRPr="006D74AC" w14:paraId="4AB5458B" w14:textId="77777777" w:rsidTr="00C16FDB">
        <w:trPr>
          <w:trHeight w:hRule="exact" w:val="940"/>
        </w:trPr>
        <w:tc>
          <w:tcPr>
            <w:tcW w:w="6603" w:type="dxa"/>
            <w:shd w:val="clear" w:color="auto" w:fill="auto"/>
            <w:vAlign w:val="center"/>
          </w:tcPr>
          <w:p w14:paraId="455FD357" w14:textId="34225784" w:rsidR="009E7841" w:rsidRPr="006D74AC" w:rsidRDefault="00C16FDB" w:rsidP="00C16FD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Maßnahmen bei mangelhaften Lieferungen und Leistungen im Einklang mit den</w:t>
            </w:r>
            <w:r>
              <w:rPr>
                <w:szCs w:val="20"/>
              </w:rPr>
              <w:t xml:space="preserve"> </w:t>
            </w:r>
            <w:r w:rsidRPr="00C16FDB">
              <w:rPr>
                <w:szCs w:val="20"/>
              </w:rPr>
              <w:t xml:space="preserve">rechtlichen und unternehmensspezifischen Vorgaben ergreifen </w:t>
            </w:r>
            <w:r>
              <w:rPr>
                <w:szCs w:val="20"/>
              </w:rPr>
              <w:br/>
            </w:r>
            <w:r w:rsidRPr="00C16FDB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C16FDB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C16FDB">
              <w:rPr>
                <w:szCs w:val="20"/>
              </w:rPr>
              <w:t>Reklamationen durchführen).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83B80B5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DC559E5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716A498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3128974F" w14:textId="77777777" w:rsidTr="00C10B4B">
        <w:trPr>
          <w:trHeight w:hRule="exact" w:val="680"/>
        </w:trPr>
        <w:tc>
          <w:tcPr>
            <w:tcW w:w="6603" w:type="dxa"/>
            <w:shd w:val="clear" w:color="auto" w:fill="auto"/>
            <w:vAlign w:val="center"/>
          </w:tcPr>
          <w:p w14:paraId="2739B5AC" w14:textId="595F0438" w:rsidR="009E7841" w:rsidRPr="006D74AC" w:rsidRDefault="00C16FDB" w:rsidP="00C16FD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Liefer- bzw. Leistungsverzug feststellen und Maßnahmen im Einklang mit den</w:t>
            </w:r>
            <w:r>
              <w:rPr>
                <w:szCs w:val="20"/>
              </w:rPr>
              <w:t xml:space="preserve"> </w:t>
            </w:r>
            <w:r w:rsidRPr="00C16FDB">
              <w:rPr>
                <w:szCs w:val="20"/>
              </w:rPr>
              <w:t>rechtlichen und unternehmensspezifischen Vorgaben ergreifen.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BFB4898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21CE981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A36BE1F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6C5BC857" w14:textId="77777777" w:rsidTr="00C10B4B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7D4188B0" w14:textId="58DBF168" w:rsidR="009E7841" w:rsidRPr="006D74AC" w:rsidRDefault="009E7841" w:rsidP="00C10B4B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625C3B8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1D24662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AE2DD96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7841" w:rsidRPr="006D74AC" w14:paraId="45F5A37A" w14:textId="77777777" w:rsidTr="00C10B4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1821A453" w14:textId="77777777" w:rsidR="009E7841" w:rsidRPr="006D74AC" w:rsidRDefault="009E7841" w:rsidP="00C10B4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DA9BB39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38066F4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FFA7208" w14:textId="77777777" w:rsidR="009E7841" w:rsidRPr="006D74AC" w:rsidRDefault="009E7841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7841" w:rsidRPr="006D74AC" w14:paraId="4CAAE2B3" w14:textId="77777777" w:rsidTr="00C16FDB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7B8D61D9" w14:textId="7C423B97" w:rsidR="009E7841" w:rsidRPr="006D74AC" w:rsidRDefault="00C16FDB" w:rsidP="00C16FD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Prinzipien der betrieblichen Lagerwirtschaft im eigenen Tätigkeitsbereich</w:t>
            </w:r>
            <w:r>
              <w:rPr>
                <w:szCs w:val="20"/>
              </w:rPr>
              <w:t xml:space="preserve"> </w:t>
            </w:r>
            <w:r w:rsidRPr="00C16FDB">
              <w:rPr>
                <w:szCs w:val="20"/>
              </w:rPr>
              <w:t>berücksichtigen (z</w:t>
            </w:r>
            <w:r>
              <w:rPr>
                <w:szCs w:val="20"/>
              </w:rPr>
              <w:t xml:space="preserve">. </w:t>
            </w:r>
            <w:r w:rsidRPr="00C16FD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6FDB">
              <w:rPr>
                <w:szCs w:val="20"/>
              </w:rPr>
              <w:t xml:space="preserve"> First-in-/First-out-Verfahren).</w:t>
            </w:r>
          </w:p>
        </w:tc>
        <w:tc>
          <w:tcPr>
            <w:tcW w:w="833" w:type="dxa"/>
            <w:shd w:val="clear" w:color="auto" w:fill="auto"/>
          </w:tcPr>
          <w:p w14:paraId="79EFBC90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D21CE87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4FD18BE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67C07ADA" w14:textId="77777777" w:rsidTr="00C16FDB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147C40A1" w14:textId="62EB6FE3" w:rsidR="009E7841" w:rsidRPr="006D74AC" w:rsidRDefault="00C16FDB" w:rsidP="00C16FD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Einlagerungen unter Beachtung der rechtlichen und betrieblichen Vorgaben</w:t>
            </w:r>
            <w:r>
              <w:rPr>
                <w:szCs w:val="20"/>
              </w:rPr>
              <w:t xml:space="preserve"> </w:t>
            </w:r>
            <w:r w:rsidRPr="00C16FDB">
              <w:rPr>
                <w:szCs w:val="20"/>
              </w:rPr>
              <w:t>vornehmen.</w:t>
            </w:r>
          </w:p>
        </w:tc>
        <w:tc>
          <w:tcPr>
            <w:tcW w:w="833" w:type="dxa"/>
            <w:shd w:val="clear" w:color="auto" w:fill="auto"/>
          </w:tcPr>
          <w:p w14:paraId="7DC82126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1ACA5A5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75B61B7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463F4A56" w14:textId="77777777" w:rsidTr="00C16FDB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3F184EDD" w14:textId="38512526" w:rsidR="009E7841" w:rsidRPr="006D74AC" w:rsidRDefault="00C16FDB" w:rsidP="00C10B4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Lagerbestände kontrollieren (z</w:t>
            </w:r>
            <w:r>
              <w:rPr>
                <w:szCs w:val="20"/>
              </w:rPr>
              <w:t xml:space="preserve">. </w:t>
            </w:r>
            <w:r w:rsidRPr="00C16FD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6FDB">
              <w:rPr>
                <w:szCs w:val="20"/>
              </w:rPr>
              <w:t xml:space="preserve"> Verfallsdaten beachten bzw. kontrollieren).</w:t>
            </w:r>
          </w:p>
        </w:tc>
        <w:tc>
          <w:tcPr>
            <w:tcW w:w="833" w:type="dxa"/>
            <w:shd w:val="clear" w:color="auto" w:fill="auto"/>
          </w:tcPr>
          <w:p w14:paraId="22963972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82696FD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B7B5A2C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215A7C53" w14:textId="77777777" w:rsidTr="00C16FDB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4BF474DF" w14:textId="0EB304CA" w:rsidR="009E7841" w:rsidRPr="006D74AC" w:rsidRDefault="00C16FDB" w:rsidP="00C16FD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Entnahmen durchführen (z</w:t>
            </w:r>
            <w:r>
              <w:rPr>
                <w:szCs w:val="20"/>
              </w:rPr>
              <w:t xml:space="preserve">. </w:t>
            </w:r>
            <w:r w:rsidRPr="00C16FD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6FDB">
              <w:rPr>
                <w:szCs w:val="20"/>
              </w:rPr>
              <w:t xml:space="preserve"> verdorbene Ware aussortieren und entsorgen,</w:t>
            </w:r>
            <w:r>
              <w:rPr>
                <w:szCs w:val="20"/>
              </w:rPr>
              <w:t xml:space="preserve"> </w:t>
            </w:r>
            <w:r w:rsidRPr="00C16FDB">
              <w:rPr>
                <w:szCs w:val="20"/>
              </w:rPr>
              <w:t>Auffüllen).</w:t>
            </w:r>
          </w:p>
        </w:tc>
        <w:tc>
          <w:tcPr>
            <w:tcW w:w="833" w:type="dxa"/>
            <w:shd w:val="clear" w:color="auto" w:fill="auto"/>
          </w:tcPr>
          <w:p w14:paraId="7C346A7F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1E68207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316EBA3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5CC939C0" w14:textId="77777777" w:rsidTr="00C16FDB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52C7D746" w14:textId="68EA8D18" w:rsidR="009E7841" w:rsidRPr="006D74AC" w:rsidRDefault="00C16FDB" w:rsidP="00C16FD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die Notwendigkeit der Inventur erklären und Arbeiten im Rahmen der Inventur</w:t>
            </w:r>
            <w:r>
              <w:rPr>
                <w:szCs w:val="20"/>
              </w:rPr>
              <w:t xml:space="preserve"> </w:t>
            </w:r>
            <w:r w:rsidRPr="00C16FDB">
              <w:rPr>
                <w:szCs w:val="20"/>
              </w:rPr>
              <w:t>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9A87FF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602D3B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B42A58" w14:textId="77777777" w:rsidR="009E7841" w:rsidRPr="006D74AC" w:rsidRDefault="009E7841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9E7841" w:rsidRPr="006D74AC" w14:paraId="04D02B58" w14:textId="77777777" w:rsidTr="009E784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EB9550A" w14:textId="12E3D8E6" w:rsidR="009E7841" w:rsidRPr="006D74AC" w:rsidRDefault="00C16FDB" w:rsidP="00C10B4B">
            <w:pPr>
              <w:spacing w:before="40" w:after="40"/>
              <w:rPr>
                <w:szCs w:val="20"/>
              </w:rPr>
            </w:pPr>
            <w:r w:rsidRPr="00C16FDB">
              <w:rPr>
                <w:szCs w:val="20"/>
              </w:rPr>
              <w:t>Inventurergebnisse auswerten und Auffälligkeiten erkennen.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0035C1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1AEDC6" w14:textId="77777777" w:rsidR="009E7841" w:rsidRPr="006D74AC" w:rsidRDefault="009E7841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20BBC4" w14:textId="77777777" w:rsidR="009E7841" w:rsidRPr="006D74AC" w:rsidRDefault="009E7841" w:rsidP="00C10B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5CA973" w14:textId="77777777" w:rsidR="0063738C" w:rsidRDefault="0063738C">
      <w:r>
        <w:br w:type="page"/>
      </w:r>
    </w:p>
    <w:p w14:paraId="04884DFA" w14:textId="77777777" w:rsidR="00FB11A5" w:rsidRPr="006D74AC" w:rsidRDefault="00FB11A5" w:rsidP="00FB11A5">
      <w:pPr>
        <w:pStyle w:val="h20"/>
      </w:pPr>
      <w:r w:rsidRPr="006D74AC">
        <w:lastRenderedPageBreak/>
        <w:t>Kompetenzbereich</w:t>
      </w:r>
    </w:p>
    <w:p w14:paraId="12E37B58" w14:textId="1AAC5519" w:rsidR="00FB11A5" w:rsidRDefault="003F3536" w:rsidP="00FB11A5">
      <w:pPr>
        <w:rPr>
          <w:b/>
          <w:color w:val="80A311"/>
          <w:sz w:val="36"/>
          <w:szCs w:val="36"/>
        </w:rPr>
      </w:pPr>
      <w:r w:rsidRPr="003F3536">
        <w:rPr>
          <w:b/>
          <w:color w:val="80A311"/>
          <w:sz w:val="36"/>
          <w:szCs w:val="36"/>
        </w:rPr>
        <w:t>Sicherstellung systemgastronomischer Prozesse</w:t>
      </w:r>
    </w:p>
    <w:p w14:paraId="77DDE934" w14:textId="77777777" w:rsidR="003F3536" w:rsidRPr="006D74AC" w:rsidRDefault="003F3536" w:rsidP="00FB11A5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FB11A5" w:rsidRPr="006D74AC" w14:paraId="10C36646" w14:textId="77777777" w:rsidTr="00A856BB">
        <w:trPr>
          <w:trHeight w:hRule="exact" w:val="454"/>
        </w:trPr>
        <w:tc>
          <w:tcPr>
            <w:tcW w:w="6603" w:type="dxa"/>
            <w:shd w:val="clear" w:color="auto" w:fill="80A311"/>
            <w:vAlign w:val="center"/>
          </w:tcPr>
          <w:p w14:paraId="3BFF8F4C" w14:textId="257BD9C8" w:rsidR="00FB11A5" w:rsidRPr="006D74AC" w:rsidRDefault="003F3536" w:rsidP="00B5412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F3536">
              <w:rPr>
                <w:b/>
                <w:bCs/>
                <w:color w:val="FFFFFF" w:themeColor="background1"/>
                <w:sz w:val="22"/>
              </w:rPr>
              <w:t>Gestaltung betrieblicher Prozesse (Planung und Organisation)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56293684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061D52FA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2E04FF50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B11A5" w:rsidRPr="006D74AC" w14:paraId="5932FA5F" w14:textId="77777777" w:rsidTr="00A856B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33374679" w14:textId="77777777" w:rsidR="00FB11A5" w:rsidRPr="006D74AC" w:rsidRDefault="00FB11A5" w:rsidP="00B5412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976EE4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85FFFD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BA5A9D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B11A5" w:rsidRPr="006D74AC" w14:paraId="2D2177FA" w14:textId="77777777" w:rsidTr="00A856BB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13BBF757" w14:textId="47AD5E26" w:rsidR="00FB11A5" w:rsidRPr="006D74AC" w:rsidRDefault="003F3536" w:rsidP="003F3536">
            <w:pPr>
              <w:spacing w:before="40" w:after="40"/>
              <w:rPr>
                <w:szCs w:val="20"/>
              </w:rPr>
            </w:pPr>
            <w:r w:rsidRPr="003F3536">
              <w:rPr>
                <w:szCs w:val="20"/>
              </w:rPr>
              <w:t>Aufgaben der Planung und Organisation von Arbeitsabläufen übernehmen (z</w:t>
            </w:r>
            <w:r>
              <w:rPr>
                <w:szCs w:val="20"/>
              </w:rPr>
              <w:t xml:space="preserve">. </w:t>
            </w:r>
            <w:r w:rsidRPr="003F3536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3F3536">
              <w:rPr>
                <w:szCs w:val="20"/>
              </w:rPr>
              <w:t>Checklisten umsetzen und ggf. anpassen)</w:t>
            </w:r>
            <w:r w:rsidR="005F6190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0C7C81" w14:textId="77777777" w:rsidR="00FB11A5" w:rsidRPr="006D74AC" w:rsidRDefault="00FB11A5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1127AB" w14:textId="77777777" w:rsidR="00FB11A5" w:rsidRPr="006D74AC" w:rsidRDefault="00FB11A5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2BBDE9" w14:textId="77777777" w:rsidR="00FB11A5" w:rsidRPr="006D74AC" w:rsidRDefault="00FB11A5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3536" w:rsidRPr="006D74AC" w14:paraId="6DDB9545" w14:textId="77777777" w:rsidTr="00A856BB">
        <w:trPr>
          <w:trHeight w:val="486"/>
        </w:trPr>
        <w:tc>
          <w:tcPr>
            <w:tcW w:w="6603" w:type="dxa"/>
            <w:shd w:val="clear" w:color="auto" w:fill="auto"/>
            <w:vAlign w:val="center"/>
          </w:tcPr>
          <w:p w14:paraId="53411DD1" w14:textId="77FF23EB" w:rsidR="003F3536" w:rsidRPr="00B91750" w:rsidRDefault="003F3536" w:rsidP="003F3536">
            <w:pPr>
              <w:spacing w:before="40" w:after="40"/>
              <w:rPr>
                <w:szCs w:val="20"/>
              </w:rPr>
            </w:pPr>
            <w:r w:rsidRPr="003F3536">
              <w:rPr>
                <w:szCs w:val="20"/>
              </w:rPr>
              <w:t>bei der Umsatz- und Gästeplanung mitwirken (z</w:t>
            </w:r>
            <w:r>
              <w:rPr>
                <w:szCs w:val="20"/>
              </w:rPr>
              <w:t xml:space="preserve">. </w:t>
            </w:r>
            <w:r w:rsidRPr="003F353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F3536">
              <w:rPr>
                <w:szCs w:val="20"/>
              </w:rPr>
              <w:t xml:space="preserve"> Umsatz- und Gästeplanung</w:t>
            </w:r>
            <w:r>
              <w:rPr>
                <w:szCs w:val="20"/>
              </w:rPr>
              <w:t xml:space="preserve"> </w:t>
            </w:r>
            <w:r w:rsidRPr="003F3536">
              <w:rPr>
                <w:szCs w:val="20"/>
              </w:rPr>
              <w:t>analysieren und entsprechende Maßnahmen in Zusammenarbeit mit der</w:t>
            </w:r>
            <w:r>
              <w:rPr>
                <w:szCs w:val="20"/>
              </w:rPr>
              <w:t xml:space="preserve"> </w:t>
            </w:r>
            <w:r w:rsidRPr="003F3536">
              <w:rPr>
                <w:szCs w:val="20"/>
              </w:rPr>
              <w:t>Filialleitung setzen)</w:t>
            </w:r>
            <w:r w:rsidR="005F6190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21C9AD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429C42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716279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3536" w:rsidRPr="006D74AC" w14:paraId="05FC064B" w14:textId="77777777" w:rsidTr="00A856B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9D8AE52" w14:textId="298E709F" w:rsidR="003F3536" w:rsidRPr="00B91750" w:rsidRDefault="003F3536" w:rsidP="00AB0FAB">
            <w:pPr>
              <w:spacing w:before="40" w:after="40"/>
              <w:rPr>
                <w:szCs w:val="20"/>
              </w:rPr>
            </w:pPr>
            <w:r w:rsidRPr="003F3536">
              <w:rPr>
                <w:szCs w:val="20"/>
              </w:rPr>
              <w:t>Trends erkennen und auf tagesaktuelle Situationen reagieren.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A47E0B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84484F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6D026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B11A5" w:rsidRPr="006D74AC" w14:paraId="1E306199" w14:textId="77777777" w:rsidTr="0052340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8046D9C" w14:textId="2E4662AD" w:rsidR="00FB11A5" w:rsidRPr="006D74AC" w:rsidRDefault="003F3536" w:rsidP="003F3536">
            <w:pPr>
              <w:spacing w:before="40" w:after="40"/>
              <w:rPr>
                <w:szCs w:val="20"/>
              </w:rPr>
            </w:pPr>
            <w:r w:rsidRPr="003F3536">
              <w:rPr>
                <w:szCs w:val="20"/>
              </w:rPr>
              <w:t>die betriebliche Ausstattung kompetent verwenden.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EDF7ED" w14:textId="77777777" w:rsidR="00FB11A5" w:rsidRPr="006D74AC" w:rsidRDefault="00FB11A5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4D1B7C" w14:textId="77777777" w:rsidR="00FB11A5" w:rsidRPr="006D74AC" w:rsidRDefault="00FB11A5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243C77" w14:textId="77777777" w:rsidR="00FB11A5" w:rsidRPr="006D74AC" w:rsidRDefault="00FB11A5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78798B" w:rsidRPr="006D74AC" w14:paraId="58E87D97" w14:textId="77777777" w:rsidTr="0052340E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27F9BB21" w14:textId="0BC5DB79" w:rsidR="0078798B" w:rsidRPr="006D74AC" w:rsidRDefault="003F3536" w:rsidP="003F3536">
            <w:pPr>
              <w:spacing w:before="40" w:after="40"/>
              <w:rPr>
                <w:szCs w:val="20"/>
              </w:rPr>
            </w:pPr>
            <w:r w:rsidRPr="003F3536">
              <w:rPr>
                <w:szCs w:val="20"/>
              </w:rPr>
              <w:t>bei auftretenden Störungen der betrieblichen Ausstattung Maßnahmen</w:t>
            </w:r>
            <w:r>
              <w:rPr>
                <w:szCs w:val="20"/>
              </w:rPr>
              <w:t xml:space="preserve"> </w:t>
            </w:r>
            <w:r w:rsidRPr="003F3536">
              <w:rPr>
                <w:szCs w:val="20"/>
              </w:rPr>
              <w:t>entsprechend den betrieblichen Regelungen 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8C9BBC" w14:textId="77777777" w:rsidR="0078798B" w:rsidRPr="006D74AC" w:rsidRDefault="0078798B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3F3E5B" w14:textId="77777777" w:rsidR="0078798B" w:rsidRPr="006D74AC" w:rsidRDefault="0078798B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4818B4" w14:textId="77777777" w:rsidR="0078798B" w:rsidRPr="006D74AC" w:rsidRDefault="0078798B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C22754" w:rsidRPr="006D74AC" w14:paraId="340202FF" w14:textId="77777777" w:rsidTr="00A856BB">
        <w:trPr>
          <w:trHeight w:hRule="exact" w:val="454"/>
        </w:trPr>
        <w:tc>
          <w:tcPr>
            <w:tcW w:w="6603" w:type="dxa"/>
            <w:shd w:val="clear" w:color="auto" w:fill="80A311"/>
            <w:vAlign w:val="center"/>
          </w:tcPr>
          <w:p w14:paraId="5B277402" w14:textId="77914665" w:rsidR="00C22754" w:rsidRPr="006D74AC" w:rsidRDefault="003F3536" w:rsidP="00B5412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Marketing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139A5462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22A3FD68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083D5567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22754" w:rsidRPr="006D74AC" w14:paraId="63F09921" w14:textId="77777777" w:rsidTr="00A856B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4C39BB6A" w14:textId="77777777" w:rsidR="00C22754" w:rsidRPr="006D74AC" w:rsidRDefault="00C22754" w:rsidP="00B5412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DD7B5FC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6D74A4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D208739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22754" w:rsidRPr="006D74AC" w14:paraId="54FAC56D" w14:textId="77777777" w:rsidTr="00A856BB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202F77E8" w14:textId="5DED43DA" w:rsidR="00C22754" w:rsidRPr="006D74AC" w:rsidRDefault="00A856BB" w:rsidP="00A856BB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>einen grundlegenden Überblick über das unternehmensspezifische Marketing</w:t>
            </w:r>
            <w:r>
              <w:rPr>
                <w:szCs w:val="20"/>
              </w:rPr>
              <w:t xml:space="preserve"> </w:t>
            </w:r>
            <w:r w:rsidRPr="00A856BB">
              <w:rPr>
                <w:szCs w:val="20"/>
              </w:rPr>
              <w:t>geben.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17CEDB" w14:textId="77777777" w:rsidR="00C22754" w:rsidRPr="006D74AC" w:rsidRDefault="00C22754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677DA7" w14:textId="77777777" w:rsidR="00C22754" w:rsidRPr="006D74AC" w:rsidRDefault="00C22754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4C3E32" w14:textId="77777777" w:rsidR="00C22754" w:rsidRPr="006D74AC" w:rsidRDefault="00C22754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22754" w:rsidRPr="006D74AC" w14:paraId="274C7E9F" w14:textId="77777777" w:rsidTr="00A856BB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3374C875" w14:textId="0DF08D1E" w:rsidR="00C22754" w:rsidRPr="006D74AC" w:rsidRDefault="00A856BB" w:rsidP="00A856BB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 xml:space="preserve">sich über aktuelle betriebliche </w:t>
            </w:r>
            <w:proofErr w:type="spellStart"/>
            <w:r w:rsidRPr="00A856BB">
              <w:rPr>
                <w:szCs w:val="20"/>
              </w:rPr>
              <w:t>Promotions</w:t>
            </w:r>
            <w:proofErr w:type="spellEnd"/>
            <w:r w:rsidRPr="00A856BB">
              <w:rPr>
                <w:szCs w:val="20"/>
              </w:rPr>
              <w:t xml:space="preserve"> am Laufenden halten (z</w:t>
            </w:r>
            <w:r>
              <w:rPr>
                <w:szCs w:val="20"/>
              </w:rPr>
              <w:t xml:space="preserve">. </w:t>
            </w:r>
            <w:r w:rsidRPr="00A856BB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A856BB">
              <w:rPr>
                <w:szCs w:val="20"/>
              </w:rPr>
              <w:t>Aktionspläne, Promotionskalender).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3AEC86" w14:textId="77777777" w:rsidR="00C22754" w:rsidRPr="006D74AC" w:rsidRDefault="00C22754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90971D" w14:textId="77777777" w:rsidR="00C22754" w:rsidRPr="006D74AC" w:rsidRDefault="00C22754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02037C" w14:textId="77777777" w:rsidR="00C22754" w:rsidRPr="006D74AC" w:rsidRDefault="00C22754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738222AA" w14:textId="77777777" w:rsidTr="0052340E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57C43EAC" w14:textId="7E1B3F46" w:rsidR="008C3C9F" w:rsidRPr="006D74AC" w:rsidRDefault="00A856BB" w:rsidP="00A856BB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 xml:space="preserve">Themen, </w:t>
            </w:r>
            <w:proofErr w:type="spellStart"/>
            <w:r w:rsidRPr="00A856BB">
              <w:rPr>
                <w:szCs w:val="20"/>
              </w:rPr>
              <w:t>Promotions</w:t>
            </w:r>
            <w:proofErr w:type="spellEnd"/>
            <w:r w:rsidRPr="00A856BB">
              <w:rPr>
                <w:szCs w:val="20"/>
              </w:rPr>
              <w:t xml:space="preserve"> bzw. Aktionen gemäß unternehmensspezifischen Vorgaben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A537DC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5CB190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14B575" w14:textId="77777777" w:rsidR="008C3C9F" w:rsidRPr="006D74AC" w:rsidRDefault="008C3C9F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00C3534B" w14:textId="77777777" w:rsidTr="00A856B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44F4385" w14:textId="5B04283A" w:rsidR="008C3C9F" w:rsidRPr="006D74AC" w:rsidRDefault="00A856BB" w:rsidP="00FA1941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>Kontrolllisten bzw. Checklisten erstellen und verwenden.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DE11D1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5E6A39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1DEABD" w14:textId="77777777" w:rsidR="008C3C9F" w:rsidRPr="006D74AC" w:rsidRDefault="008C3C9F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5739D9D4" w14:textId="77777777" w:rsidTr="00A856B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4AD4C93" w14:textId="202889CA" w:rsidR="008C3C9F" w:rsidRPr="006D74AC" w:rsidRDefault="00A856BB" w:rsidP="00FA1941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>Produktpräsentationen 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5F936C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A75EEA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F11830" w14:textId="77777777" w:rsidR="008C3C9F" w:rsidRPr="006D74AC" w:rsidRDefault="008C3C9F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63014171" w14:textId="77777777" w:rsidTr="0052340E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6ABC8C92" w14:textId="55DD5AE6" w:rsidR="008C3C9F" w:rsidRPr="006D74AC" w:rsidRDefault="00A856BB" w:rsidP="00A856BB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>den Point-</w:t>
            </w:r>
            <w:proofErr w:type="spellStart"/>
            <w:r w:rsidRPr="00A856BB">
              <w:rPr>
                <w:szCs w:val="20"/>
              </w:rPr>
              <w:t>of</w:t>
            </w:r>
            <w:proofErr w:type="spellEnd"/>
            <w:r w:rsidRPr="00A856BB">
              <w:rPr>
                <w:szCs w:val="20"/>
              </w:rPr>
              <w:t>-Sale fachgerecht und nach unternehmensspezifischen Vorgaben</w:t>
            </w:r>
            <w:r>
              <w:rPr>
                <w:szCs w:val="20"/>
              </w:rPr>
              <w:t xml:space="preserve"> </w:t>
            </w:r>
            <w:r w:rsidRPr="00A856BB">
              <w:rPr>
                <w:szCs w:val="20"/>
              </w:rPr>
              <w:t>einrichten.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E69B8AB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DE6D16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0BAD3A" w14:textId="77777777" w:rsidR="008C3C9F" w:rsidRPr="006D74AC" w:rsidRDefault="008C3C9F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3F3536" w:rsidRPr="006D74AC" w14:paraId="6411FAC5" w14:textId="77777777" w:rsidTr="0052340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5CF4704" w14:textId="7DCCA1F3" w:rsidR="003F3536" w:rsidRPr="006D74AC" w:rsidRDefault="00A856BB" w:rsidP="00A856BB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>bei der Sicherstellung des Systemschutzes mitwirken.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E4209F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C44822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A10080F" w14:textId="77777777" w:rsidR="003F3536" w:rsidRPr="006D74AC" w:rsidRDefault="003F3536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3F3536" w:rsidRPr="006D74AC" w14:paraId="7DB202D3" w14:textId="77777777" w:rsidTr="0052340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2BC71DD" w14:textId="5501229A" w:rsidR="003F3536" w:rsidRPr="006D74AC" w:rsidRDefault="00A856BB" w:rsidP="00A856BB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>am Außenauftritt des Lehrbetriebs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68EA01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E5DD1E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607695" w14:textId="77777777" w:rsidR="003F3536" w:rsidRPr="006D74AC" w:rsidRDefault="003F3536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3F3536" w:rsidRPr="006D74AC" w14:paraId="22F40D6A" w14:textId="77777777" w:rsidTr="00A856BB">
        <w:trPr>
          <w:trHeight w:val="680"/>
        </w:trPr>
        <w:tc>
          <w:tcPr>
            <w:tcW w:w="6603" w:type="dxa"/>
            <w:shd w:val="clear" w:color="auto" w:fill="auto"/>
            <w:vAlign w:val="center"/>
          </w:tcPr>
          <w:p w14:paraId="255A3690" w14:textId="64F53CD7" w:rsidR="003F3536" w:rsidRPr="006D74AC" w:rsidRDefault="00A856BB" w:rsidP="00A856BB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>einen Überblick über die Strategien und Maßnahmen zur Herstellung und</w:t>
            </w:r>
            <w:r>
              <w:rPr>
                <w:szCs w:val="20"/>
              </w:rPr>
              <w:t xml:space="preserve"> </w:t>
            </w:r>
            <w:r w:rsidRPr="00A856BB">
              <w:rPr>
                <w:szCs w:val="20"/>
              </w:rPr>
              <w:t>Aufrechterhaltung der Gästebindung geben.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EBE797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2044F3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0207DB" w14:textId="77777777" w:rsidR="003F3536" w:rsidRPr="006D74AC" w:rsidRDefault="003F3536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3F3536" w:rsidRPr="006D74AC" w14:paraId="48F8EBD0" w14:textId="77777777" w:rsidTr="0052340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68C3599" w14:textId="2FF7EA57" w:rsidR="003F3536" w:rsidRPr="006D74AC" w:rsidRDefault="00A856BB" w:rsidP="00FA1941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>an der Gästebindung mitwirken.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F11097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163ACF" w14:textId="77777777" w:rsidR="003F3536" w:rsidRPr="006D74AC" w:rsidRDefault="003F3536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DAFBC2" w14:textId="77777777" w:rsidR="003F3536" w:rsidRPr="006D74AC" w:rsidRDefault="003F3536" w:rsidP="00B54128">
            <w:pPr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04EE0AC3" w14:textId="77777777" w:rsidTr="0052340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4A256C1" w14:textId="6CCFC313" w:rsidR="008C3C9F" w:rsidRPr="006D74AC" w:rsidRDefault="00A856BB" w:rsidP="00A856BB">
            <w:pPr>
              <w:spacing w:before="40" w:after="40"/>
              <w:rPr>
                <w:szCs w:val="20"/>
              </w:rPr>
            </w:pPr>
            <w:r w:rsidRPr="00A856BB">
              <w:rPr>
                <w:szCs w:val="20"/>
              </w:rPr>
              <w:t>Verkaufshilfen gemäß Vorgaben</w:t>
            </w:r>
            <w:r>
              <w:rPr>
                <w:szCs w:val="20"/>
              </w:rPr>
              <w:t xml:space="preserve"> </w:t>
            </w:r>
            <w:r w:rsidRPr="00A856BB">
              <w:rPr>
                <w:szCs w:val="20"/>
              </w:rPr>
              <w:t>gästegerecht und zielorientiert einsetzen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E6D2F3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378DE4" w14:textId="77777777" w:rsidR="008C3C9F" w:rsidRPr="006D74AC" w:rsidRDefault="008C3C9F" w:rsidP="00B5412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4B46F6" w14:textId="77777777" w:rsidR="008C3C9F" w:rsidRPr="006D74AC" w:rsidRDefault="008C3C9F" w:rsidP="00B5412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8DD96D" w14:textId="77777777" w:rsidR="00A856BB" w:rsidRDefault="00A856BB">
      <w:r>
        <w:br w:type="page"/>
      </w: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297D23" w:rsidRPr="006D74AC" w14:paraId="6F797FF5" w14:textId="77777777" w:rsidTr="00C64685">
        <w:trPr>
          <w:trHeight w:hRule="exact" w:val="454"/>
        </w:trPr>
        <w:tc>
          <w:tcPr>
            <w:tcW w:w="6605" w:type="dxa"/>
            <w:shd w:val="clear" w:color="auto" w:fill="80A311"/>
            <w:vAlign w:val="center"/>
          </w:tcPr>
          <w:p w14:paraId="456E92B0" w14:textId="3BA35A23" w:rsidR="00297D23" w:rsidRPr="00297D23" w:rsidRDefault="00A856BB" w:rsidP="00903F32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Kommunikation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3DFE358A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5C58D389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56B817E5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97D23" w:rsidRPr="006D74AC" w14:paraId="0BAC0F32" w14:textId="77777777" w:rsidTr="00C64685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232EDD0E" w14:textId="77777777" w:rsidR="00297D23" w:rsidRPr="006D74AC" w:rsidRDefault="00297D23" w:rsidP="00903F3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7E33016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B89934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1DA383B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97D23" w:rsidRPr="006D74AC" w14:paraId="6D92986A" w14:textId="77777777" w:rsidTr="00C64685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2CFA9E2" w14:textId="18648973" w:rsidR="00297D23" w:rsidRPr="006D74AC" w:rsidRDefault="00C64685" w:rsidP="00903F32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sich über unternehmensspezifische Neuigkeiten zeitgerecht informieren.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B53032" w14:textId="77777777" w:rsidR="00297D23" w:rsidRPr="006D74AC" w:rsidRDefault="00297D23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06D9FC" w14:textId="77777777" w:rsidR="00297D23" w:rsidRPr="006D74AC" w:rsidRDefault="00297D23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E580FF" w14:textId="77777777" w:rsidR="00297D23" w:rsidRPr="006D74AC" w:rsidRDefault="00297D23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7D23" w:rsidRPr="006D74AC" w14:paraId="17690209" w14:textId="77777777" w:rsidTr="00C64685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BEE1C49" w14:textId="549E74F2" w:rsidR="00297D23" w:rsidRPr="006D74AC" w:rsidRDefault="00C64685" w:rsidP="00903F32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Besprechungen organisieren.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BFE712" w14:textId="77777777" w:rsidR="00297D23" w:rsidRPr="006D74AC" w:rsidRDefault="00297D23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10937A" w14:textId="77777777" w:rsidR="00297D23" w:rsidRPr="006D74AC" w:rsidRDefault="00297D23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F6856B" w14:textId="77777777" w:rsidR="00297D23" w:rsidRPr="006D74AC" w:rsidRDefault="00297D23" w:rsidP="00903F32">
            <w:pPr>
              <w:jc w:val="center"/>
              <w:rPr>
                <w:sz w:val="18"/>
                <w:szCs w:val="18"/>
              </w:rPr>
            </w:pPr>
          </w:p>
        </w:tc>
      </w:tr>
      <w:tr w:rsidR="00A856BB" w:rsidRPr="006D74AC" w14:paraId="12A280CE" w14:textId="77777777" w:rsidTr="00C64685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5DA59CC9" w14:textId="4F8A3E5A" w:rsidR="00A856BB" w:rsidRPr="00547B6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 xml:space="preserve">Informationen von </w:t>
            </w:r>
            <w:r w:rsidR="005F6190">
              <w:rPr>
                <w:szCs w:val="20"/>
              </w:rPr>
              <w:t>MitarbeiterInnen</w:t>
            </w:r>
            <w:r w:rsidR="005F6190" w:rsidRPr="00C64685"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 xml:space="preserve">entgegennehmen und weitergeben </w:t>
            </w:r>
            <w:r w:rsidR="00410404">
              <w:rPr>
                <w:szCs w:val="20"/>
              </w:rPr>
              <w:br/>
            </w:r>
            <w:r w:rsidRPr="00C64685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C64685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C64685">
              <w:rPr>
                <w:szCs w:val="20"/>
              </w:rPr>
              <w:t>Situationsbericht bei Schichtübergabe).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7CA04A" w14:textId="77777777" w:rsidR="00A856BB" w:rsidRPr="006D74AC" w:rsidRDefault="00A856BB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1E10F3" w14:textId="77777777" w:rsidR="00A856BB" w:rsidRPr="006D74AC" w:rsidRDefault="00A856BB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7CFA7D" w14:textId="77777777" w:rsidR="00A856BB" w:rsidRPr="006D74AC" w:rsidRDefault="00A856BB" w:rsidP="00903F32">
            <w:pPr>
              <w:jc w:val="center"/>
              <w:rPr>
                <w:sz w:val="18"/>
                <w:szCs w:val="18"/>
              </w:rPr>
            </w:pPr>
          </w:p>
        </w:tc>
      </w:tr>
      <w:tr w:rsidR="00EB0906" w:rsidRPr="006D74AC" w14:paraId="07A849E0" w14:textId="77777777" w:rsidTr="00C64685">
        <w:trPr>
          <w:trHeight w:hRule="exact" w:val="454"/>
        </w:trPr>
        <w:tc>
          <w:tcPr>
            <w:tcW w:w="6605" w:type="dxa"/>
            <w:shd w:val="clear" w:color="auto" w:fill="80A311"/>
            <w:vAlign w:val="center"/>
          </w:tcPr>
          <w:p w14:paraId="6E1099CE" w14:textId="0C072B3E" w:rsidR="00EB0906" w:rsidRPr="006D74AC" w:rsidRDefault="00C64685" w:rsidP="00903F3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Kostenrechnung und Erfolgsermittlung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0DE96E32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4F353F77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48D0A720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B0906" w:rsidRPr="006D74AC" w14:paraId="1400D769" w14:textId="77777777" w:rsidTr="00C64685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5E26C248" w14:textId="77777777" w:rsidR="00EB0906" w:rsidRPr="006D74AC" w:rsidRDefault="00EB0906" w:rsidP="00903F3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FF82EEF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2D3415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433D861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B0906" w:rsidRPr="006D74AC" w14:paraId="230EA81B" w14:textId="77777777" w:rsidTr="00C64685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7F548645" w14:textId="331689A2" w:rsidR="00EB0906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Aufgaben der betrieblichen Buchführung und der Kostenrechnung voneinander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unterscheiden.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B00EEF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9C90E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E2FCF2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64685" w:rsidRPr="006D74AC" w14:paraId="6B96F5E1" w14:textId="77777777" w:rsidTr="00C64685">
        <w:trPr>
          <w:trHeight w:val="778"/>
        </w:trPr>
        <w:tc>
          <w:tcPr>
            <w:tcW w:w="6605" w:type="dxa"/>
            <w:shd w:val="clear" w:color="auto" w:fill="auto"/>
            <w:vAlign w:val="center"/>
          </w:tcPr>
          <w:p w14:paraId="58A62EE5" w14:textId="71247B5D" w:rsidR="00C64685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die Zusammensetzung der betrieblichen Kosten und deren Auswirkungen auf den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wirtschaftlichen Erfolg des Ausbildungsbetriebs beschreiben und im Rahmen der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betrieblichen Vorgaben an Maßnahmen mitwirken, die sich positiv auf den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wirtschaftlichen Erfolg auswirken</w:t>
            </w:r>
            <w:r w:rsidR="005F6190">
              <w:rPr>
                <w:szCs w:val="20"/>
              </w:rPr>
              <w:t>.</w:t>
            </w:r>
            <w:r w:rsidRPr="00C64685">
              <w:rPr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61F4A9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F3DFB3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D98383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64685" w:rsidRPr="006D74AC" w14:paraId="543B82BE" w14:textId="77777777" w:rsidTr="00C64685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6A33BBF3" w14:textId="1F9DA2F6" w:rsidR="00C64685" w:rsidRPr="006D74AC" w:rsidRDefault="00C64685" w:rsidP="00903F32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 xml:space="preserve">Kosten abschätzen und entsprechend </w:t>
            </w:r>
            <w:r w:rsidR="002F353F">
              <w:rPr>
                <w:szCs w:val="20"/>
              </w:rPr>
              <w:t>den</w:t>
            </w:r>
            <w:r w:rsidR="002F353F" w:rsidRPr="00C64685"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Budgetvorgaben kostenbewusst agieren.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BE47A5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CF7422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A72B79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0906" w:rsidRPr="006D74AC" w14:paraId="3FFD18BD" w14:textId="77777777" w:rsidTr="0052340E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0453E5A2" w14:textId="0537FA4E" w:rsidR="00EB0906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erklären, wie sich die Preiswürdigkeit im gesamtheitlichen Umfeld zusammensetzt und gegebenenfalls Preiskalkulationen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9D38D1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996FE9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670A25" w14:textId="77777777" w:rsidR="00EB0906" w:rsidRPr="006D74AC" w:rsidRDefault="00EB0906" w:rsidP="00903F32">
            <w:pPr>
              <w:jc w:val="center"/>
              <w:rPr>
                <w:sz w:val="18"/>
                <w:szCs w:val="18"/>
              </w:rPr>
            </w:pPr>
          </w:p>
        </w:tc>
      </w:tr>
      <w:tr w:rsidR="00EB0906" w:rsidRPr="006D74AC" w14:paraId="68844BA4" w14:textId="77777777" w:rsidTr="00C64685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6BAAE8B1" w14:textId="14344CF2" w:rsidR="00EB0906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das betriebliche Verfahren zur Erfolgsermittlung in seinen Grundzügen darstellen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(Gewinn-/Verlustrechnung auf monatlicher Basis).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ADCCEF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9B9F67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3EFD33" w14:textId="77777777" w:rsidR="00EB0906" w:rsidRPr="006D74AC" w:rsidRDefault="00EB0906" w:rsidP="00903F32">
            <w:pPr>
              <w:jc w:val="center"/>
              <w:rPr>
                <w:sz w:val="18"/>
                <w:szCs w:val="18"/>
              </w:rPr>
            </w:pPr>
          </w:p>
        </w:tc>
      </w:tr>
      <w:tr w:rsidR="00EB0906" w:rsidRPr="006D74AC" w14:paraId="508BEAAB" w14:textId="77777777" w:rsidTr="00C64685">
        <w:trPr>
          <w:trHeight w:hRule="exact" w:val="454"/>
        </w:trPr>
        <w:tc>
          <w:tcPr>
            <w:tcW w:w="6605" w:type="dxa"/>
            <w:shd w:val="clear" w:color="auto" w:fill="80A311"/>
            <w:vAlign w:val="center"/>
          </w:tcPr>
          <w:p w14:paraId="3656C2AC" w14:textId="6D3AD19D" w:rsidR="00EB0906" w:rsidRPr="006D74AC" w:rsidRDefault="00C64685" w:rsidP="00903F3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Kennzahlen und Reports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39771B99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296A91A1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7861872E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B0906" w:rsidRPr="006D74AC" w14:paraId="68CF74B4" w14:textId="77777777" w:rsidTr="00C64685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22B67ECF" w14:textId="77777777" w:rsidR="00EB0906" w:rsidRPr="006D74AC" w:rsidRDefault="00EB0906" w:rsidP="00903F3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2B9920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99E36DD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5ABBF1C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B0906" w:rsidRPr="006D74AC" w14:paraId="5E983590" w14:textId="77777777" w:rsidTr="00C64685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9BD0DEE" w14:textId="576B7B57" w:rsidR="00EB0906" w:rsidRPr="006D74AC" w:rsidRDefault="00C64685" w:rsidP="00903F32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die Bedeutung von Kennzahlen für den Lehrbetrieb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CC5CEB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158E26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FAF510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64685" w:rsidRPr="006D74AC" w14:paraId="7263322C" w14:textId="77777777" w:rsidTr="00C64685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52D92D07" w14:textId="415EDEA1" w:rsidR="00C64685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einen Überblick über die wichtigsten vom Lehrbetrieb ermittelten Kennzahlen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A13D0E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B04848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D1D849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64685" w:rsidRPr="006D74AC" w14:paraId="7332D847" w14:textId="77777777" w:rsidTr="009A2B51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23EBA254" w14:textId="666491CD" w:rsidR="00C64685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 xml:space="preserve">Kennzahlen bzw. Reports interpretieren und präsentieren </w:t>
            </w:r>
            <w:r w:rsidR="00410404" w:rsidRPr="00410404">
              <w:rPr>
                <w:szCs w:val="20"/>
              </w:rPr>
              <w:t>u</w:t>
            </w:r>
            <w:r w:rsidRPr="00C64685">
              <w:rPr>
                <w:szCs w:val="20"/>
              </w:rPr>
              <w:t>nd entsprechende Maßnahmen vorschlagen.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BF2737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503362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D01E9A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0906" w:rsidRPr="006D74AC" w14:paraId="3D2DC575" w14:textId="77777777" w:rsidTr="009A2B5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04BAB7C" w14:textId="5487FA9B" w:rsidR="00EB0906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bei der Einhaltung der betrieblichen Kennzahlen mitwirken</w:t>
            </w:r>
            <w:r w:rsidR="002F353F">
              <w:rPr>
                <w:szCs w:val="20"/>
              </w:rPr>
              <w:t>.</w:t>
            </w:r>
            <w:r w:rsidRPr="00C64685">
              <w:rPr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1FE632D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2F98DA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07C56D" w14:textId="77777777" w:rsidR="00EB0906" w:rsidRPr="006D74AC" w:rsidRDefault="00EB0906" w:rsidP="00903F32">
            <w:pPr>
              <w:jc w:val="center"/>
              <w:rPr>
                <w:sz w:val="18"/>
                <w:szCs w:val="18"/>
              </w:rPr>
            </w:pPr>
          </w:p>
        </w:tc>
      </w:tr>
      <w:tr w:rsidR="00EB0906" w:rsidRPr="006D74AC" w14:paraId="016FF6C7" w14:textId="77777777" w:rsidTr="00C64685">
        <w:trPr>
          <w:trHeight w:hRule="exact" w:val="454"/>
        </w:trPr>
        <w:tc>
          <w:tcPr>
            <w:tcW w:w="6605" w:type="dxa"/>
            <w:shd w:val="clear" w:color="auto" w:fill="80A311"/>
            <w:vAlign w:val="center"/>
          </w:tcPr>
          <w:p w14:paraId="5D8DB738" w14:textId="7E917F2D" w:rsidR="00EB0906" w:rsidRPr="00297D23" w:rsidRDefault="00C64685" w:rsidP="00903F32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Abrechnung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20BAB537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35C6B89A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1"/>
            <w:vAlign w:val="center"/>
          </w:tcPr>
          <w:p w14:paraId="23A4B993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B0906" w:rsidRPr="006D74AC" w14:paraId="7EE998F7" w14:textId="77777777" w:rsidTr="00C64685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3F5AD083" w14:textId="77777777" w:rsidR="00EB0906" w:rsidRPr="006D74AC" w:rsidRDefault="00EB0906" w:rsidP="00903F3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9FE0F7B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2A4911D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E5FDE8D" w14:textId="77777777" w:rsidR="00EB0906" w:rsidRPr="006D74AC" w:rsidRDefault="00EB0906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B0906" w:rsidRPr="006D74AC" w14:paraId="7247F724" w14:textId="77777777" w:rsidTr="009A2B5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29E4273" w14:textId="692DB393" w:rsidR="00EB0906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das Kassabuch korrekt 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682664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95CAC1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9034D6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0906" w:rsidRPr="006D74AC" w14:paraId="2F65B432" w14:textId="77777777" w:rsidTr="00C64685">
        <w:trPr>
          <w:trHeight w:val="704"/>
        </w:trPr>
        <w:tc>
          <w:tcPr>
            <w:tcW w:w="6605" w:type="dxa"/>
            <w:shd w:val="clear" w:color="auto" w:fill="auto"/>
            <w:vAlign w:val="center"/>
          </w:tcPr>
          <w:p w14:paraId="4DE11497" w14:textId="663212C6" w:rsidR="00EB0906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Tages- oder Schichtabrechnungen mit einem digitalen Abrechnungssystem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durchführen und den Kassenstand in Bezug auf die von ihm verkauften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Produkte (z</w:t>
            </w:r>
            <w:r>
              <w:rPr>
                <w:szCs w:val="20"/>
              </w:rPr>
              <w:t xml:space="preserve">. </w:t>
            </w:r>
            <w:r w:rsidRPr="00C6468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4685">
              <w:rPr>
                <w:szCs w:val="20"/>
              </w:rPr>
              <w:t xml:space="preserve"> Speisen, Getränke) kontrollieren.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DFD014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3E6654" w14:textId="77777777" w:rsidR="00EB0906" w:rsidRPr="006D74AC" w:rsidRDefault="00EB0906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E8A744" w14:textId="77777777" w:rsidR="00EB0906" w:rsidRPr="006D74AC" w:rsidRDefault="00EB0906" w:rsidP="00903F32">
            <w:pPr>
              <w:jc w:val="center"/>
              <w:rPr>
                <w:sz w:val="18"/>
                <w:szCs w:val="18"/>
              </w:rPr>
            </w:pPr>
          </w:p>
        </w:tc>
      </w:tr>
      <w:tr w:rsidR="00132F91" w:rsidRPr="006D74AC" w14:paraId="5528D30E" w14:textId="77777777" w:rsidTr="00C64685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078614BB" w14:textId="224611FB" w:rsidR="00132F91" w:rsidRPr="006D74AC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Vergünstigungen im Rahmen von Kundenprogrammen bzw. Aktionen bei der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Abrechnung 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D60DD2" w14:textId="77777777" w:rsidR="00132F91" w:rsidRPr="006D74AC" w:rsidRDefault="00132F91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DCFA7E" w14:textId="77777777" w:rsidR="00132F91" w:rsidRPr="006D74AC" w:rsidRDefault="00132F91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829F5F" w14:textId="77777777" w:rsidR="00132F91" w:rsidRPr="006D74AC" w:rsidRDefault="00132F91" w:rsidP="00903F32">
            <w:pPr>
              <w:jc w:val="center"/>
              <w:rPr>
                <w:sz w:val="18"/>
                <w:szCs w:val="18"/>
              </w:rPr>
            </w:pPr>
          </w:p>
        </w:tc>
      </w:tr>
      <w:tr w:rsidR="00132F91" w:rsidRPr="006D74AC" w14:paraId="245CCDB0" w14:textId="77777777" w:rsidTr="00C64685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7695130" w14:textId="6614A416" w:rsidR="00132F91" w:rsidRPr="006D74AC" w:rsidRDefault="00C64685" w:rsidP="00903F32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Gutscheine auf Gültigkeit überprüfen und verrechnen.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E5C550F" w14:textId="77777777" w:rsidR="00132F91" w:rsidRPr="006D74AC" w:rsidRDefault="00132F91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380A3F" w14:textId="77777777" w:rsidR="00132F91" w:rsidRPr="006D74AC" w:rsidRDefault="00132F91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EDFF02" w14:textId="77777777" w:rsidR="00132F91" w:rsidRPr="006D74AC" w:rsidRDefault="00132F91" w:rsidP="00903F32">
            <w:pPr>
              <w:jc w:val="center"/>
              <w:rPr>
                <w:sz w:val="18"/>
                <w:szCs w:val="18"/>
              </w:rPr>
            </w:pPr>
          </w:p>
        </w:tc>
      </w:tr>
      <w:tr w:rsidR="00C64685" w:rsidRPr="006D74AC" w14:paraId="501D31A5" w14:textId="77777777" w:rsidTr="00C64685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3E02E048" w14:textId="308D0568" w:rsidR="00C64685" w:rsidRPr="00552218" w:rsidRDefault="00C64685" w:rsidP="00C64685">
            <w:pPr>
              <w:spacing w:before="40" w:after="40"/>
              <w:rPr>
                <w:szCs w:val="20"/>
              </w:rPr>
            </w:pPr>
            <w:r w:rsidRPr="00C64685">
              <w:rPr>
                <w:szCs w:val="20"/>
              </w:rPr>
              <w:t>Differenzen bei Abrechnungen erkennen und entsprechende Maßnahmen</w:t>
            </w:r>
            <w:r>
              <w:rPr>
                <w:szCs w:val="20"/>
              </w:rPr>
              <w:t xml:space="preserve"> </w:t>
            </w:r>
            <w:r w:rsidRPr="00C64685">
              <w:rPr>
                <w:szCs w:val="20"/>
              </w:rPr>
              <w:t>vorschlagen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62F011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A081B5" w14:textId="77777777" w:rsidR="00C64685" w:rsidRPr="006D74AC" w:rsidRDefault="00C64685" w:rsidP="00903F3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9CEC2C" w14:textId="77777777" w:rsidR="00C64685" w:rsidRPr="006D74AC" w:rsidRDefault="00C64685" w:rsidP="00903F3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AB4E36" w14:textId="77777777" w:rsidR="003A548E" w:rsidRPr="006D74AC" w:rsidRDefault="003A548E" w:rsidP="003A548E">
      <w:pPr>
        <w:pStyle w:val="h20"/>
      </w:pPr>
      <w:r>
        <w:rPr>
          <w:rFonts w:cs="Arial"/>
          <w:sz w:val="24"/>
          <w:szCs w:val="24"/>
        </w:rPr>
        <w:br w:type="page"/>
      </w:r>
      <w:r w:rsidRPr="006D74AC">
        <w:lastRenderedPageBreak/>
        <w:t>Kompetenzbereich</w:t>
      </w:r>
    </w:p>
    <w:p w14:paraId="01E4583F" w14:textId="7DD4C560" w:rsidR="003A548E" w:rsidRDefault="003A548E" w:rsidP="003A548E">
      <w:pPr>
        <w:pStyle w:val="h27"/>
      </w:pPr>
      <w:r>
        <w:t>Personal</w:t>
      </w:r>
    </w:p>
    <w:p w14:paraId="70295C46" w14:textId="301A0848" w:rsidR="003A548E" w:rsidRPr="003A548E" w:rsidRDefault="003A548E" w:rsidP="003A548E">
      <w:pPr>
        <w:rPr>
          <w:rFonts w:cs="Arial"/>
          <w:szCs w:val="20"/>
        </w:rPr>
      </w:pP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3A548E" w:rsidRPr="006D74AC" w14:paraId="7CA861F9" w14:textId="77777777" w:rsidTr="003A548E">
        <w:trPr>
          <w:trHeight w:hRule="exact" w:val="454"/>
        </w:trPr>
        <w:tc>
          <w:tcPr>
            <w:tcW w:w="6605" w:type="dxa"/>
            <w:shd w:val="clear" w:color="auto" w:fill="C3D34F"/>
            <w:vAlign w:val="center"/>
          </w:tcPr>
          <w:p w14:paraId="7DC5EDAD" w14:textId="27990EC2" w:rsidR="003A548E" w:rsidRPr="006D74AC" w:rsidRDefault="003A548E" w:rsidP="00C10B4B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Personalentwicklung/Teamführung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D3BF69E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070CD1C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279907A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A548E" w:rsidRPr="006D74AC" w14:paraId="6A51F913" w14:textId="77777777" w:rsidTr="003A548E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62C37C80" w14:textId="77777777" w:rsidR="003A548E" w:rsidRPr="006D74AC" w:rsidRDefault="003A548E" w:rsidP="00C10B4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08C1BD6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A149259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3F1D41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A548E" w:rsidRPr="006D74AC" w14:paraId="41CD012A" w14:textId="77777777" w:rsidTr="003A548E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65CD47C5" w14:textId="7C5D5938" w:rsidR="003A548E" w:rsidRPr="006D74AC" w:rsidRDefault="003A548E" w:rsidP="003A548E">
            <w:pPr>
              <w:spacing w:before="40" w:after="40"/>
              <w:rPr>
                <w:szCs w:val="20"/>
              </w:rPr>
            </w:pPr>
            <w:r w:rsidRPr="003A548E">
              <w:rPr>
                <w:szCs w:val="20"/>
              </w:rPr>
              <w:t>Maßnahmen der betrieblichen Personalentwicklung darstellen (z</w:t>
            </w:r>
            <w:r>
              <w:rPr>
                <w:szCs w:val="20"/>
              </w:rPr>
              <w:t xml:space="preserve">. </w:t>
            </w:r>
            <w:r w:rsidRPr="003A548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3A548E">
              <w:rPr>
                <w:szCs w:val="20"/>
              </w:rPr>
              <w:t>Mitarbeitergespräche).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474E73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994B3F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E895F1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208E5E7B" w14:textId="77777777" w:rsidTr="003A548E">
        <w:trPr>
          <w:trHeight w:val="715"/>
        </w:trPr>
        <w:tc>
          <w:tcPr>
            <w:tcW w:w="6605" w:type="dxa"/>
            <w:shd w:val="clear" w:color="auto" w:fill="auto"/>
            <w:vAlign w:val="center"/>
          </w:tcPr>
          <w:p w14:paraId="70B26E17" w14:textId="6014DCC6" w:rsidR="003A548E" w:rsidRPr="006D74AC" w:rsidRDefault="003A548E" w:rsidP="003A548E">
            <w:pPr>
              <w:spacing w:before="40" w:after="40"/>
              <w:rPr>
                <w:szCs w:val="20"/>
              </w:rPr>
            </w:pPr>
            <w:r w:rsidRPr="003A548E">
              <w:rPr>
                <w:szCs w:val="20"/>
              </w:rPr>
              <w:t>bei der Vor- und Nachbereitung von Maßnahmen zur Personalschulung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364D4A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3FB6C6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5387D1" w14:textId="77777777" w:rsidR="003A548E" w:rsidRPr="006D74AC" w:rsidRDefault="003A548E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25ACAE8E" w14:textId="77777777" w:rsidTr="003A548E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1504092C" w14:textId="3436A6D8" w:rsidR="003A548E" w:rsidRPr="006D74AC" w:rsidRDefault="003A548E" w:rsidP="003A548E">
            <w:pPr>
              <w:spacing w:before="40" w:after="40"/>
              <w:rPr>
                <w:szCs w:val="20"/>
              </w:rPr>
            </w:pPr>
            <w:r w:rsidRPr="003A548E">
              <w:rPr>
                <w:szCs w:val="20"/>
              </w:rPr>
              <w:t>bei der Organisation und -durchführung von Schulungsmaßnahmen mitwirken</w:t>
            </w:r>
            <w:r>
              <w:rPr>
                <w:szCs w:val="20"/>
              </w:rPr>
              <w:t xml:space="preserve"> </w:t>
            </w:r>
            <w:r w:rsidRPr="003A548E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3A548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A548E">
              <w:rPr>
                <w:szCs w:val="20"/>
              </w:rPr>
              <w:t xml:space="preserve"> Schulungen zu ausgewählten Themen durchführen).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E09C86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E19BB9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1FAFEB" w14:textId="77777777" w:rsidR="003A548E" w:rsidRPr="006D74AC" w:rsidRDefault="003A548E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2F752930" w14:textId="77777777" w:rsidTr="003A548E">
        <w:trPr>
          <w:trHeight w:val="715"/>
        </w:trPr>
        <w:tc>
          <w:tcPr>
            <w:tcW w:w="6605" w:type="dxa"/>
            <w:shd w:val="clear" w:color="auto" w:fill="auto"/>
            <w:vAlign w:val="center"/>
          </w:tcPr>
          <w:p w14:paraId="588040C8" w14:textId="54B7BAB1" w:rsidR="003A548E" w:rsidRPr="006D74AC" w:rsidRDefault="003A548E" w:rsidP="003A548E">
            <w:pPr>
              <w:spacing w:before="40" w:after="40"/>
              <w:rPr>
                <w:szCs w:val="20"/>
              </w:rPr>
            </w:pPr>
            <w:r w:rsidRPr="003A548E">
              <w:rPr>
                <w:szCs w:val="20"/>
              </w:rPr>
              <w:t xml:space="preserve">neue </w:t>
            </w:r>
            <w:r w:rsidR="002F353F">
              <w:rPr>
                <w:szCs w:val="20"/>
              </w:rPr>
              <w:t>MitarbeiterInnen</w:t>
            </w:r>
            <w:r w:rsidRPr="003A548E">
              <w:rPr>
                <w:szCs w:val="20"/>
              </w:rPr>
              <w:t xml:space="preserve"> nach unternehmensspezifischen Vorgaben</w:t>
            </w:r>
            <w:r>
              <w:rPr>
                <w:szCs w:val="20"/>
              </w:rPr>
              <w:t xml:space="preserve"> </w:t>
            </w:r>
            <w:r w:rsidRPr="003A548E">
              <w:rPr>
                <w:szCs w:val="20"/>
              </w:rPr>
              <w:t>in Teilbereichen einschulen.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420FF3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6AA835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3C54E" w14:textId="77777777" w:rsidR="003A548E" w:rsidRPr="006D74AC" w:rsidRDefault="003A548E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177588CA" w14:textId="77777777" w:rsidTr="003A548E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0BE80F29" w14:textId="2781EFBE" w:rsidR="003A548E" w:rsidRPr="006D74AC" w:rsidRDefault="003A548E" w:rsidP="003A548E">
            <w:pPr>
              <w:spacing w:before="40" w:after="40"/>
              <w:rPr>
                <w:szCs w:val="20"/>
              </w:rPr>
            </w:pPr>
            <w:r w:rsidRPr="003A548E">
              <w:rPr>
                <w:szCs w:val="20"/>
              </w:rPr>
              <w:t xml:space="preserve">für zugewiesene </w:t>
            </w:r>
            <w:r w:rsidR="002F353F">
              <w:rPr>
                <w:szCs w:val="20"/>
              </w:rPr>
              <w:t>KollegInnen</w:t>
            </w:r>
            <w:r w:rsidRPr="003A548E">
              <w:rPr>
                <w:szCs w:val="20"/>
              </w:rPr>
              <w:t xml:space="preserve"> als Ansprechpartner fungieren </w:t>
            </w:r>
            <w:r>
              <w:rPr>
                <w:szCs w:val="20"/>
              </w:rPr>
              <w:br/>
            </w:r>
            <w:r w:rsidRPr="003A548E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3A548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3A548E">
              <w:rPr>
                <w:szCs w:val="20"/>
              </w:rPr>
              <w:t>hinsichtlich HACCP-Checklisten).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9A441A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3379BB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D1BE11" w14:textId="77777777" w:rsidR="003A548E" w:rsidRPr="006D74AC" w:rsidRDefault="003A548E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362FABBC" w14:textId="77777777" w:rsidTr="003A548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2C9CE45" w14:textId="14CDC83D" w:rsidR="003A548E" w:rsidRPr="006D74AC" w:rsidRDefault="003A548E" w:rsidP="00C10B4B">
            <w:pPr>
              <w:spacing w:before="40" w:after="40"/>
              <w:rPr>
                <w:szCs w:val="20"/>
              </w:rPr>
            </w:pPr>
            <w:r w:rsidRPr="003A548E">
              <w:rPr>
                <w:szCs w:val="20"/>
              </w:rPr>
              <w:t>Stationen 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FB23AD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94924B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BD1733" w14:textId="77777777" w:rsidR="003A548E" w:rsidRPr="006D74AC" w:rsidRDefault="003A548E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217DDEF6" w14:textId="77777777" w:rsidTr="003A548E">
        <w:trPr>
          <w:trHeight w:hRule="exact" w:val="454"/>
        </w:trPr>
        <w:tc>
          <w:tcPr>
            <w:tcW w:w="6605" w:type="dxa"/>
            <w:shd w:val="clear" w:color="auto" w:fill="C3D34F"/>
            <w:vAlign w:val="center"/>
          </w:tcPr>
          <w:p w14:paraId="2365B628" w14:textId="26A5CDB0" w:rsidR="003A548E" w:rsidRPr="006D74AC" w:rsidRDefault="003A548E" w:rsidP="00C10B4B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Personalplanung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009E8E3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7380376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AE9AC24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A548E" w:rsidRPr="006D74AC" w14:paraId="4F711E7E" w14:textId="77777777" w:rsidTr="003A548E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74DF3CD6" w14:textId="77777777" w:rsidR="003A548E" w:rsidRPr="006D74AC" w:rsidRDefault="003A548E" w:rsidP="00C10B4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2DC3CC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DBD2BDE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D48DDC8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A548E" w:rsidRPr="006D74AC" w14:paraId="389021D6" w14:textId="77777777" w:rsidTr="00850559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1ABA3A3" w14:textId="10073A8F" w:rsidR="003A548E" w:rsidRPr="006D74AC" w:rsidRDefault="003A548E" w:rsidP="00C10B4B">
            <w:pPr>
              <w:spacing w:before="40" w:after="40"/>
              <w:rPr>
                <w:szCs w:val="20"/>
              </w:rPr>
            </w:pPr>
            <w:r w:rsidRPr="003A548E">
              <w:rPr>
                <w:szCs w:val="20"/>
              </w:rPr>
              <w:t>den Dienstplan lesen.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B17236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778531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3D8125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0B8F072D" w14:textId="77777777" w:rsidTr="00850559">
        <w:trPr>
          <w:trHeight w:val="837"/>
        </w:trPr>
        <w:tc>
          <w:tcPr>
            <w:tcW w:w="6605" w:type="dxa"/>
            <w:shd w:val="clear" w:color="auto" w:fill="auto"/>
            <w:vAlign w:val="center"/>
          </w:tcPr>
          <w:p w14:paraId="0C6EEDD4" w14:textId="5C4A80E8" w:rsidR="003A548E" w:rsidRPr="006D74AC" w:rsidRDefault="003A548E" w:rsidP="003A548E">
            <w:pPr>
              <w:spacing w:before="40" w:after="40"/>
              <w:rPr>
                <w:szCs w:val="20"/>
              </w:rPr>
            </w:pPr>
            <w:r w:rsidRPr="003A548E">
              <w:rPr>
                <w:szCs w:val="20"/>
              </w:rPr>
              <w:t>Einsatzpläne bzw. Dienstpläne unter Berücksichtigung des geschätzten</w:t>
            </w:r>
            <w:r>
              <w:rPr>
                <w:szCs w:val="20"/>
              </w:rPr>
              <w:t xml:space="preserve"> </w:t>
            </w:r>
            <w:r w:rsidRPr="003A548E">
              <w:rPr>
                <w:szCs w:val="20"/>
              </w:rPr>
              <w:t>Personalbedarfs und der Einhaltung der rechtlichen Grundlagen vorbereiten.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A6A4C0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0B1F36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B91CB4" w14:textId="77777777" w:rsidR="003A548E" w:rsidRPr="006D74AC" w:rsidRDefault="003A548E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039F46B6" w14:textId="77777777" w:rsidTr="00850559">
        <w:trPr>
          <w:trHeight w:val="850"/>
        </w:trPr>
        <w:tc>
          <w:tcPr>
            <w:tcW w:w="6605" w:type="dxa"/>
            <w:shd w:val="clear" w:color="auto" w:fill="auto"/>
            <w:vAlign w:val="center"/>
          </w:tcPr>
          <w:p w14:paraId="0912FE67" w14:textId="65401AD5" w:rsidR="003A548E" w:rsidRPr="006D74AC" w:rsidRDefault="003A548E" w:rsidP="003A548E">
            <w:pPr>
              <w:spacing w:before="40" w:after="40"/>
              <w:rPr>
                <w:szCs w:val="20"/>
              </w:rPr>
            </w:pPr>
            <w:r w:rsidRPr="003A548E">
              <w:rPr>
                <w:szCs w:val="20"/>
              </w:rPr>
              <w:t>die arbeitsrechtlichen, kollektivvertraglichen und unternehmensspezifischen</w:t>
            </w:r>
            <w:r>
              <w:rPr>
                <w:szCs w:val="20"/>
              </w:rPr>
              <w:t xml:space="preserve"> </w:t>
            </w:r>
            <w:r w:rsidRPr="003A548E">
              <w:rPr>
                <w:szCs w:val="20"/>
              </w:rPr>
              <w:t>Regelungen bei der Dienstplanerstellung bzw. Einsatzplanerstellung</w:t>
            </w:r>
            <w:r>
              <w:rPr>
                <w:szCs w:val="20"/>
              </w:rPr>
              <w:t xml:space="preserve"> </w:t>
            </w:r>
            <w:r w:rsidRPr="003A548E">
              <w:rPr>
                <w:szCs w:val="20"/>
              </w:rPr>
              <w:t>berücksichtigen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B6599C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98853F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3C97FA" w14:textId="77777777" w:rsidR="003A548E" w:rsidRPr="006D74AC" w:rsidRDefault="003A548E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3F15E5D9" w14:textId="77777777" w:rsidTr="003A548E">
        <w:trPr>
          <w:trHeight w:hRule="exact" w:val="454"/>
        </w:trPr>
        <w:tc>
          <w:tcPr>
            <w:tcW w:w="6605" w:type="dxa"/>
            <w:shd w:val="clear" w:color="auto" w:fill="C3D34F"/>
            <w:vAlign w:val="center"/>
          </w:tcPr>
          <w:p w14:paraId="0C65539B" w14:textId="16CC4102" w:rsidR="003A548E" w:rsidRPr="006D74AC" w:rsidRDefault="00850559" w:rsidP="00C10B4B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Personaladministration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64512B0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2EAB850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1ADAEC0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A548E" w:rsidRPr="006D74AC" w14:paraId="2FBE4C7F" w14:textId="77777777" w:rsidTr="003A548E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461F9777" w14:textId="77777777" w:rsidR="003A548E" w:rsidRPr="006D74AC" w:rsidRDefault="003A548E" w:rsidP="00C10B4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5027DB5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B9D5B8E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CDFF0C" w14:textId="77777777" w:rsidR="003A548E" w:rsidRPr="006D74AC" w:rsidRDefault="003A548E" w:rsidP="00C10B4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A548E" w:rsidRPr="006D74AC" w14:paraId="7384AD1A" w14:textId="77777777" w:rsidTr="00850559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32897583" w14:textId="76E92947" w:rsidR="003A548E" w:rsidRPr="006D74AC" w:rsidRDefault="00850559" w:rsidP="00850559">
            <w:pPr>
              <w:spacing w:before="40" w:after="40"/>
              <w:rPr>
                <w:szCs w:val="20"/>
              </w:rPr>
            </w:pPr>
            <w:r w:rsidRPr="00850559">
              <w:rPr>
                <w:szCs w:val="20"/>
              </w:rPr>
              <w:t>die Personalkosten auf Grund von betrieblichen Kennzahlen und Vorgaben</w:t>
            </w:r>
            <w:r>
              <w:rPr>
                <w:szCs w:val="20"/>
              </w:rPr>
              <w:t xml:space="preserve"> </w:t>
            </w:r>
            <w:r w:rsidRPr="00850559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6DE01B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3B4A85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A69A92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3C92563A" w14:textId="77777777" w:rsidTr="00850559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43F1A506" w14:textId="6C9BA7C1" w:rsidR="003A548E" w:rsidRPr="006D74AC" w:rsidRDefault="00850559" w:rsidP="00850559">
            <w:pPr>
              <w:spacing w:before="40" w:after="40"/>
              <w:rPr>
                <w:szCs w:val="20"/>
              </w:rPr>
            </w:pPr>
            <w:r w:rsidRPr="00850559">
              <w:rPr>
                <w:szCs w:val="20"/>
              </w:rPr>
              <w:t>die erforderlichen Dokumente und Abläufe der Personaladministration</w:t>
            </w:r>
            <w:r>
              <w:rPr>
                <w:szCs w:val="20"/>
              </w:rPr>
              <w:t xml:space="preserve"> </w:t>
            </w:r>
            <w:r w:rsidRPr="00850559">
              <w:rPr>
                <w:szCs w:val="20"/>
              </w:rPr>
              <w:t>beschreiben.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54A448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2F3479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FCE962" w14:textId="77777777" w:rsidR="003A548E" w:rsidRPr="006D74AC" w:rsidRDefault="003A548E" w:rsidP="00C10B4B">
            <w:pPr>
              <w:jc w:val="center"/>
              <w:rPr>
                <w:sz w:val="18"/>
                <w:szCs w:val="18"/>
              </w:rPr>
            </w:pPr>
          </w:p>
        </w:tc>
      </w:tr>
      <w:tr w:rsidR="003A548E" w:rsidRPr="006D74AC" w14:paraId="45F865AD" w14:textId="77777777" w:rsidTr="00850559">
        <w:trPr>
          <w:trHeight w:val="680"/>
        </w:trPr>
        <w:tc>
          <w:tcPr>
            <w:tcW w:w="6605" w:type="dxa"/>
            <w:shd w:val="clear" w:color="auto" w:fill="auto"/>
            <w:vAlign w:val="center"/>
          </w:tcPr>
          <w:p w14:paraId="5502D233" w14:textId="13A2F2B7" w:rsidR="003A548E" w:rsidRPr="006D74AC" w:rsidRDefault="00850559" w:rsidP="00850559">
            <w:pPr>
              <w:spacing w:before="40" w:after="40"/>
              <w:rPr>
                <w:szCs w:val="20"/>
              </w:rPr>
            </w:pPr>
            <w:r w:rsidRPr="00850559">
              <w:rPr>
                <w:szCs w:val="20"/>
              </w:rPr>
              <w:t>Aufgaben im Rahmen der Personaladministration 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46D447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4A9B43" w14:textId="77777777" w:rsidR="003A548E" w:rsidRPr="006D74AC" w:rsidRDefault="003A548E" w:rsidP="00C10B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33094B" w14:textId="77777777" w:rsidR="003A548E" w:rsidRPr="006D74AC" w:rsidRDefault="003A548E" w:rsidP="00C10B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57937" w14:textId="77777777" w:rsidR="00E44020" w:rsidRDefault="00E44020" w:rsidP="00C64685">
      <w:pPr>
        <w:spacing w:before="0" w:after="160" w:line="259" w:lineRule="auto"/>
        <w:rPr>
          <w:rFonts w:cs="Arial"/>
          <w:sz w:val="24"/>
          <w:szCs w:val="24"/>
        </w:rPr>
      </w:pPr>
    </w:p>
    <w:sectPr w:rsidR="00E44020" w:rsidSect="00481B0A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3DD6" w14:textId="77777777" w:rsidR="00481B0A" w:rsidRDefault="00481B0A" w:rsidP="00843980">
      <w:pPr>
        <w:spacing w:before="0" w:after="0"/>
      </w:pPr>
      <w:r>
        <w:separator/>
      </w:r>
    </w:p>
  </w:endnote>
  <w:endnote w:type="continuationSeparator" w:id="0">
    <w:p w14:paraId="7C939B92" w14:textId="77777777" w:rsidR="00481B0A" w:rsidRDefault="00481B0A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15F0CE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Für den Ausbildungsinhalt im Detail siehe „Ausbildungsleitfaden </w:t>
          </w:r>
          <w:r w:rsidR="006D7F1A" w:rsidRPr="0016642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Systemgastronomiefachkraft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08F7BC7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Für den Ausbildungsinhalt im Detail siehe „Ausbildungsleitfaden </w:t>
          </w:r>
          <w:r w:rsidR="00166429" w:rsidRPr="0016642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Systemgastronomiefachkraft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B485" w14:textId="77777777" w:rsidR="00481B0A" w:rsidRDefault="00481B0A" w:rsidP="00843980">
      <w:pPr>
        <w:spacing w:before="0" w:after="0"/>
      </w:pPr>
      <w:r>
        <w:separator/>
      </w:r>
    </w:p>
  </w:footnote>
  <w:footnote w:type="continuationSeparator" w:id="0">
    <w:p w14:paraId="2B1ADBAB" w14:textId="77777777" w:rsidR="00481B0A" w:rsidRDefault="00481B0A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220C9"/>
    <w:rsid w:val="0002351C"/>
    <w:rsid w:val="0002480A"/>
    <w:rsid w:val="00055C49"/>
    <w:rsid w:val="00065110"/>
    <w:rsid w:val="00066469"/>
    <w:rsid w:val="000723E8"/>
    <w:rsid w:val="000747C3"/>
    <w:rsid w:val="0009336D"/>
    <w:rsid w:val="000A5A97"/>
    <w:rsid w:val="000B4A62"/>
    <w:rsid w:val="000B52D5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6429"/>
    <w:rsid w:val="00167212"/>
    <w:rsid w:val="001760E0"/>
    <w:rsid w:val="00180B93"/>
    <w:rsid w:val="0018587B"/>
    <w:rsid w:val="0018789E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E7530"/>
    <w:rsid w:val="001F66DE"/>
    <w:rsid w:val="001F6B40"/>
    <w:rsid w:val="001F78E5"/>
    <w:rsid w:val="00200007"/>
    <w:rsid w:val="00202A3F"/>
    <w:rsid w:val="002031C3"/>
    <w:rsid w:val="0020552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C6BAC"/>
    <w:rsid w:val="002D2774"/>
    <w:rsid w:val="002D3A20"/>
    <w:rsid w:val="002D43C9"/>
    <w:rsid w:val="002D7687"/>
    <w:rsid w:val="002E4BDA"/>
    <w:rsid w:val="002E5C3F"/>
    <w:rsid w:val="002E6E49"/>
    <w:rsid w:val="002F0157"/>
    <w:rsid w:val="002F353F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2B87"/>
    <w:rsid w:val="00383283"/>
    <w:rsid w:val="003838B0"/>
    <w:rsid w:val="00384A47"/>
    <w:rsid w:val="00392098"/>
    <w:rsid w:val="0039355A"/>
    <w:rsid w:val="00394EFF"/>
    <w:rsid w:val="003962AE"/>
    <w:rsid w:val="003973BB"/>
    <w:rsid w:val="003A1C4F"/>
    <w:rsid w:val="003A4716"/>
    <w:rsid w:val="003A548E"/>
    <w:rsid w:val="003A6B93"/>
    <w:rsid w:val="003B2645"/>
    <w:rsid w:val="003B5070"/>
    <w:rsid w:val="003C209D"/>
    <w:rsid w:val="003D102D"/>
    <w:rsid w:val="003D2313"/>
    <w:rsid w:val="003D245B"/>
    <w:rsid w:val="003D2AA4"/>
    <w:rsid w:val="003D3845"/>
    <w:rsid w:val="003D4AEE"/>
    <w:rsid w:val="003D7BC1"/>
    <w:rsid w:val="003D7E27"/>
    <w:rsid w:val="003E4C8C"/>
    <w:rsid w:val="003E5C2B"/>
    <w:rsid w:val="003E6A52"/>
    <w:rsid w:val="003E7584"/>
    <w:rsid w:val="003E7D45"/>
    <w:rsid w:val="003F1293"/>
    <w:rsid w:val="003F3536"/>
    <w:rsid w:val="00400849"/>
    <w:rsid w:val="00402DED"/>
    <w:rsid w:val="004032E0"/>
    <w:rsid w:val="00403966"/>
    <w:rsid w:val="0040430E"/>
    <w:rsid w:val="00404CFE"/>
    <w:rsid w:val="00407BDE"/>
    <w:rsid w:val="00410404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1B0A"/>
    <w:rsid w:val="00487A98"/>
    <w:rsid w:val="0049105A"/>
    <w:rsid w:val="00492570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340E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4D2A"/>
    <w:rsid w:val="005675D3"/>
    <w:rsid w:val="00575B40"/>
    <w:rsid w:val="00580207"/>
    <w:rsid w:val="005816A4"/>
    <w:rsid w:val="00581A73"/>
    <w:rsid w:val="00585BC6"/>
    <w:rsid w:val="00593765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32BD"/>
    <w:rsid w:val="005E439D"/>
    <w:rsid w:val="005E6C37"/>
    <w:rsid w:val="005E6EDD"/>
    <w:rsid w:val="005F4891"/>
    <w:rsid w:val="005F6190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6543"/>
    <w:rsid w:val="00657798"/>
    <w:rsid w:val="006657EB"/>
    <w:rsid w:val="00665C16"/>
    <w:rsid w:val="0067093D"/>
    <w:rsid w:val="00670A9F"/>
    <w:rsid w:val="006801E3"/>
    <w:rsid w:val="006861A3"/>
    <w:rsid w:val="00691022"/>
    <w:rsid w:val="006958EC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D7F1A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3E01"/>
    <w:rsid w:val="00736455"/>
    <w:rsid w:val="00737925"/>
    <w:rsid w:val="00741BFA"/>
    <w:rsid w:val="00754C3B"/>
    <w:rsid w:val="00775D75"/>
    <w:rsid w:val="00780349"/>
    <w:rsid w:val="0078398A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E66CD"/>
    <w:rsid w:val="007F24FA"/>
    <w:rsid w:val="007F3238"/>
    <w:rsid w:val="007F3AB9"/>
    <w:rsid w:val="007F79E6"/>
    <w:rsid w:val="00805AA1"/>
    <w:rsid w:val="008117EE"/>
    <w:rsid w:val="00814B53"/>
    <w:rsid w:val="008262B5"/>
    <w:rsid w:val="00827F2A"/>
    <w:rsid w:val="00837B21"/>
    <w:rsid w:val="00843980"/>
    <w:rsid w:val="00850559"/>
    <w:rsid w:val="00850DD0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D562F"/>
    <w:rsid w:val="008E0DEE"/>
    <w:rsid w:val="008E4261"/>
    <w:rsid w:val="008E6755"/>
    <w:rsid w:val="008E7F9D"/>
    <w:rsid w:val="008F2AA9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431D"/>
    <w:rsid w:val="009671DE"/>
    <w:rsid w:val="0097062D"/>
    <w:rsid w:val="00976EA5"/>
    <w:rsid w:val="00985898"/>
    <w:rsid w:val="00987056"/>
    <w:rsid w:val="00991398"/>
    <w:rsid w:val="009A2B51"/>
    <w:rsid w:val="009C6148"/>
    <w:rsid w:val="009D1B66"/>
    <w:rsid w:val="009D7F1E"/>
    <w:rsid w:val="009E2130"/>
    <w:rsid w:val="009E69F0"/>
    <w:rsid w:val="009E7841"/>
    <w:rsid w:val="009F3F36"/>
    <w:rsid w:val="009F6C59"/>
    <w:rsid w:val="00A0430C"/>
    <w:rsid w:val="00A16C60"/>
    <w:rsid w:val="00A20435"/>
    <w:rsid w:val="00A25C33"/>
    <w:rsid w:val="00A314EE"/>
    <w:rsid w:val="00A31994"/>
    <w:rsid w:val="00A43989"/>
    <w:rsid w:val="00A46987"/>
    <w:rsid w:val="00A4790C"/>
    <w:rsid w:val="00A50E85"/>
    <w:rsid w:val="00A557C4"/>
    <w:rsid w:val="00A60CEB"/>
    <w:rsid w:val="00A62644"/>
    <w:rsid w:val="00A655A6"/>
    <w:rsid w:val="00A7167C"/>
    <w:rsid w:val="00A72A69"/>
    <w:rsid w:val="00A74DEC"/>
    <w:rsid w:val="00A74FF9"/>
    <w:rsid w:val="00A772EF"/>
    <w:rsid w:val="00A81019"/>
    <w:rsid w:val="00A84B4A"/>
    <w:rsid w:val="00A856BB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25997"/>
    <w:rsid w:val="00B26D5E"/>
    <w:rsid w:val="00B3332D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8351F"/>
    <w:rsid w:val="00B90F71"/>
    <w:rsid w:val="00B91147"/>
    <w:rsid w:val="00B91750"/>
    <w:rsid w:val="00B938D2"/>
    <w:rsid w:val="00B9477D"/>
    <w:rsid w:val="00B96B7D"/>
    <w:rsid w:val="00B96CDC"/>
    <w:rsid w:val="00BA7BFB"/>
    <w:rsid w:val="00BB48CD"/>
    <w:rsid w:val="00BB59F0"/>
    <w:rsid w:val="00BC2460"/>
    <w:rsid w:val="00BC2730"/>
    <w:rsid w:val="00BC4DA8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16FDB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56CB1"/>
    <w:rsid w:val="00C61F31"/>
    <w:rsid w:val="00C63931"/>
    <w:rsid w:val="00C64685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299"/>
    <w:rsid w:val="00CC2AE0"/>
    <w:rsid w:val="00CC666E"/>
    <w:rsid w:val="00CD147E"/>
    <w:rsid w:val="00CD2788"/>
    <w:rsid w:val="00CD3715"/>
    <w:rsid w:val="00CD48D2"/>
    <w:rsid w:val="00CD6A54"/>
    <w:rsid w:val="00CE0E92"/>
    <w:rsid w:val="00CE27BE"/>
    <w:rsid w:val="00CE4591"/>
    <w:rsid w:val="00CE5E26"/>
    <w:rsid w:val="00CF08D7"/>
    <w:rsid w:val="00CF38B6"/>
    <w:rsid w:val="00CF4A3B"/>
    <w:rsid w:val="00CF4F31"/>
    <w:rsid w:val="00CF5EF9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54586"/>
    <w:rsid w:val="00D62D38"/>
    <w:rsid w:val="00D63C46"/>
    <w:rsid w:val="00D64C85"/>
    <w:rsid w:val="00D8028B"/>
    <w:rsid w:val="00D843C1"/>
    <w:rsid w:val="00D85944"/>
    <w:rsid w:val="00D87421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B4CFA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1E5E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D67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20079"/>
    <w:rsid w:val="00F309B9"/>
    <w:rsid w:val="00F3237C"/>
    <w:rsid w:val="00F35447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567D"/>
    <w:rsid w:val="00FC1275"/>
    <w:rsid w:val="00FE172A"/>
    <w:rsid w:val="00FE1924"/>
    <w:rsid w:val="00FE4619"/>
    <w:rsid w:val="00FE4C02"/>
    <w:rsid w:val="00FE5203"/>
    <w:rsid w:val="00FE5B52"/>
    <w:rsid w:val="00FE5DA4"/>
    <w:rsid w:val="00FF28D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2972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701</cp:revision>
  <dcterms:created xsi:type="dcterms:W3CDTF">2023-03-29T11:46:00Z</dcterms:created>
  <dcterms:modified xsi:type="dcterms:W3CDTF">2024-02-21T08:36:00Z</dcterms:modified>
</cp:coreProperties>
</file>