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6E549FB0" w:rsidR="00843980" w:rsidRPr="00165D1C" w:rsidRDefault="00843980" w:rsidP="009421FF">
      <w:pPr>
        <w:pStyle w:val="h11"/>
      </w:pPr>
      <w:r w:rsidRPr="00E1366A">
        <w:t>für den Lehrberuf</w:t>
      </w:r>
      <w:r>
        <w:t xml:space="preserve"> </w:t>
      </w:r>
      <w:r w:rsidR="009421FF">
        <w:t>Mobilitätsservice</w:t>
      </w:r>
      <w:r w:rsidR="00F740B5">
        <w:t xml:space="preserve"> </w:t>
      </w:r>
      <w:r w:rsidR="000A6323" w:rsidRPr="000A6323">
        <w:t xml:space="preserve">nach dem </w:t>
      </w:r>
      <w:r w:rsidR="00696502">
        <w:br/>
      </w:r>
      <w:r w:rsidR="000A6323" w:rsidRPr="000A6323">
        <w:t xml:space="preserve">BGBl. I Nr. </w:t>
      </w:r>
      <w:r w:rsidR="00F740B5">
        <w:t>32</w:t>
      </w:r>
      <w:r w:rsidR="000A6323" w:rsidRPr="000A6323">
        <w:t>/</w:t>
      </w:r>
      <w:r w:rsidR="009421FF">
        <w:t>20</w:t>
      </w:r>
      <w:r w:rsidR="00F740B5">
        <w:t>18</w:t>
      </w:r>
      <w:r w:rsidR="000A6323" w:rsidRPr="000A6323">
        <w:t xml:space="preserve"> (</w:t>
      </w:r>
      <w:r w:rsidR="00F740B5">
        <w:t>6</w:t>
      </w:r>
      <w:r w:rsidR="009421FF">
        <w:t>5</w:t>
      </w:r>
      <w:r w:rsidR="000A6323" w:rsidRPr="000A6323">
        <w:t>. Verordnung; Jahrgang 20</w:t>
      </w:r>
      <w:r w:rsidR="00C65166">
        <w:t>2</w:t>
      </w:r>
      <w:r w:rsidR="00F740B5">
        <w:t>0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0F455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0F455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01BD46E9" w14:textId="77777777" w:rsidR="001006CD" w:rsidRDefault="001006CD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FA26180" w14:textId="52C74475" w:rsidR="00AE027A" w:rsidRDefault="00AE027A" w:rsidP="00AE027A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6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688"/>
              <w:gridCol w:w="688"/>
              <w:gridCol w:w="688"/>
            </w:tblGrid>
            <w:tr w:rsidR="00CC3BD0" w:rsidRPr="009B1A5E" w14:paraId="0FF2FA5B" w14:textId="08D20EBD" w:rsidTr="00CC3BD0">
              <w:trPr>
                <w:trHeight w:hRule="exact" w:val="596"/>
              </w:trPr>
              <w:tc>
                <w:tcPr>
                  <w:tcW w:w="3581" w:type="pct"/>
                  <w:shd w:val="clear" w:color="auto" w:fill="354E19"/>
                  <w:vAlign w:val="center"/>
                </w:tcPr>
                <w:p w14:paraId="320A4B21" w14:textId="77777777" w:rsidR="00CC3BD0" w:rsidRPr="00936E15" w:rsidRDefault="00CC3BD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79DE8A6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CC3BD0" w:rsidRPr="004302BF" w14:paraId="75C958E0" w14:textId="058A4096" w:rsidTr="00CC3BD0">
              <w:trPr>
                <w:trHeight w:hRule="exact" w:val="454"/>
              </w:trPr>
              <w:tc>
                <w:tcPr>
                  <w:tcW w:w="3581" w:type="pct"/>
                  <w:shd w:val="clear" w:color="auto" w:fill="BFBFBF" w:themeFill="background1" w:themeFillShade="BF"/>
                  <w:vAlign w:val="center"/>
                </w:tcPr>
                <w:p w14:paraId="777B248F" w14:textId="68A735B2" w:rsidR="00CC3BD0" w:rsidRPr="00936E15" w:rsidRDefault="00CC3BD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C3BD0" w:rsidRPr="00601EF7" w14:paraId="301C6FB4" w14:textId="59D85BBF" w:rsidTr="00CC3BD0">
              <w:trPr>
                <w:trHeight w:val="510"/>
              </w:trPr>
              <w:tc>
                <w:tcPr>
                  <w:tcW w:w="3581" w:type="pct"/>
                  <w:shd w:val="clear" w:color="auto" w:fill="auto"/>
                  <w:vAlign w:val="center"/>
                </w:tcPr>
                <w:p w14:paraId="48638DFF" w14:textId="77777777" w:rsidR="00CC3BD0" w:rsidRPr="00936E15" w:rsidRDefault="00CC3BD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77B9DB3B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44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8"/>
              <w:gridCol w:w="709"/>
              <w:gridCol w:w="709"/>
              <w:gridCol w:w="709"/>
            </w:tblGrid>
            <w:tr w:rsidR="00CC3BD0" w:rsidRPr="009B1A5E" w14:paraId="7A25F1AC" w14:textId="1CDA073A" w:rsidTr="00CC3BD0">
              <w:trPr>
                <w:trHeight w:hRule="exact" w:val="595"/>
              </w:trPr>
              <w:tc>
                <w:tcPr>
                  <w:tcW w:w="3530" w:type="pct"/>
                  <w:shd w:val="clear" w:color="auto" w:fill="688713"/>
                  <w:vAlign w:val="center"/>
                </w:tcPr>
                <w:p w14:paraId="42557D52" w14:textId="77777777" w:rsidR="00CC3BD0" w:rsidRPr="00936E15" w:rsidRDefault="00CC3BD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64B57A7E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43C1BABE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CC3BD0" w:rsidRPr="004302BF" w14:paraId="515422CE" w14:textId="77898EF9" w:rsidTr="00CC3BD0">
              <w:trPr>
                <w:trHeight w:hRule="exact" w:val="454"/>
              </w:trPr>
              <w:tc>
                <w:tcPr>
                  <w:tcW w:w="3530" w:type="pct"/>
                  <w:shd w:val="clear" w:color="auto" w:fill="BFBFBF" w:themeFill="background1" w:themeFillShade="BF"/>
                  <w:vAlign w:val="center"/>
                </w:tcPr>
                <w:p w14:paraId="1CB54DD8" w14:textId="71C3D13E" w:rsidR="00CC3BD0" w:rsidRPr="00936E15" w:rsidRDefault="00CC3BD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62F581D" w14:textId="77777777" w:rsidR="00CC3BD0" w:rsidRPr="00936E15" w:rsidRDefault="00CC3BD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C3BD0" w:rsidRPr="00AB7FA8" w14:paraId="144D4A55" w14:textId="5088231B" w:rsidTr="00CC3BD0">
              <w:trPr>
                <w:trHeight w:hRule="exact" w:val="591"/>
              </w:trPr>
              <w:tc>
                <w:tcPr>
                  <w:tcW w:w="3530" w:type="pct"/>
                  <w:shd w:val="clear" w:color="auto" w:fill="auto"/>
                  <w:vAlign w:val="center"/>
                </w:tcPr>
                <w:p w14:paraId="23C8239C" w14:textId="77777777" w:rsidR="00CC3BD0" w:rsidRPr="00936E15" w:rsidRDefault="00CC3BD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90" w:type="pct"/>
                  <w:shd w:val="clear" w:color="auto" w:fill="FFFFFF" w:themeFill="background1"/>
                  <w:vAlign w:val="center"/>
                </w:tcPr>
                <w:p w14:paraId="500AEB4B" w14:textId="77777777" w:rsidR="00CC3BD0" w:rsidRPr="00936E15" w:rsidRDefault="00CC3BD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CC3BD0" w:rsidRPr="00936E15" w:rsidRDefault="00CC3BD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1A28ECE" w14:textId="77777777" w:rsidR="00CC3BD0" w:rsidRPr="00936E15" w:rsidRDefault="00CC3BD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73A98598" w14:textId="6BF872D5" w:rsidR="009421FF" w:rsidRDefault="009421FF" w:rsidP="000F4552">
      <w:pPr>
        <w:pStyle w:val="h21"/>
      </w:pPr>
      <w:r w:rsidRPr="009421FF">
        <w:t>Arbeiten im betrieblichen und beruflichen Umfeld</w:t>
      </w:r>
    </w:p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EE1BF8" w:rsidRPr="001B79F7" w14:paraId="1AA6886B" w14:textId="2C2436C1" w:rsidTr="00EE1BF8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41ADB2D8" w14:textId="598CBFE8" w:rsidR="00EE1BF8" w:rsidRPr="001B79F7" w:rsidRDefault="00EE1BF8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421F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7C48ECA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E1BF8" w:rsidRPr="001B79F7" w14:paraId="0117C506" w14:textId="56424EDA" w:rsidTr="00EE1BF8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01CC2AB8" w14:textId="65D7707F" w:rsidR="00EE1BF8" w:rsidRPr="001B79F7" w:rsidRDefault="00EE1BF8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5413194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E1BF8" w:rsidRPr="001B79F7" w14:paraId="09084E3F" w14:textId="1EA11B6C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07EE2AE2" w14:textId="7A90319B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EFE051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7D5BF4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3D7D9A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21E41DC2" w14:textId="64487AA0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EAE7D70" w14:textId="418E1AFB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0EEE28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D33E6A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0E1FBA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366D293B" w14:textId="39700642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47565758" w14:textId="39A41B55" w:rsidR="00EE1BF8" w:rsidRPr="001B79F7" w:rsidRDefault="00EE1BF8" w:rsidP="00C65166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61A9D4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BD0234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0A7D14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61C93710" w14:textId="18305600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4D3826B" w14:textId="4C4FC826" w:rsidR="00EE1BF8" w:rsidRPr="001B79F7" w:rsidRDefault="00EE1BF8" w:rsidP="009421FF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 xml:space="preserve">die wichtigsten Verantwortlichen nennen </w:t>
            </w:r>
            <w:r w:rsidR="00F071BA">
              <w:rPr>
                <w:szCs w:val="20"/>
              </w:rPr>
              <w:br/>
            </w:r>
            <w:r w:rsidRPr="009421FF">
              <w:rPr>
                <w:szCs w:val="20"/>
              </w:rPr>
              <w:t>(z</w:t>
            </w:r>
            <w:r>
              <w:rPr>
                <w:szCs w:val="20"/>
              </w:rPr>
              <w:t>.</w:t>
            </w:r>
            <w:r>
              <w:t> </w:t>
            </w:r>
            <w:r w:rsidRPr="009421F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421FF">
              <w:rPr>
                <w:szCs w:val="20"/>
              </w:rPr>
              <w:t xml:space="preserve"> Geschäftsführerin/Geschäftsführer) und ihre</w:t>
            </w:r>
            <w:r>
              <w:rPr>
                <w:szCs w:val="20"/>
              </w:rPr>
              <w:t xml:space="preserve"> </w:t>
            </w:r>
            <w:r w:rsidRPr="009421FF">
              <w:rPr>
                <w:szCs w:val="20"/>
              </w:rPr>
              <w:t>Ansprechpartnerinnen/Ansprechpartner im Lehrbetrieb erreichen.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3F0F60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3D9ACF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68D53C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6E24AAA3" w14:textId="0CC28D88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40849556" w14:textId="65E6819B" w:rsidR="00EE1BF8" w:rsidRPr="00D62F73" w:rsidRDefault="00EE1BF8" w:rsidP="009421FF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die Vorgaben der betrieblichen Ablauforganisation und des Prozessmanagements bei der</w:t>
            </w:r>
            <w:r>
              <w:rPr>
                <w:szCs w:val="20"/>
              </w:rPr>
              <w:t xml:space="preserve"> </w:t>
            </w:r>
            <w:r w:rsidRPr="009421FF">
              <w:rPr>
                <w:szCs w:val="20"/>
              </w:rPr>
              <w:t>Erfüllung ihrer Aufgaben berücksichtigen.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61CC8C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F0FB8F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EFA1F2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065AB38B" w14:textId="3835B216" w:rsidTr="00EE1BF8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6E79486B" w14:textId="173DDC56" w:rsidR="00EE1BF8" w:rsidRPr="001B79F7" w:rsidRDefault="00EE1BF8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5BD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DDC2C8A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2A58F83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47F6536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E1BF8" w:rsidRPr="001B79F7" w14:paraId="6A2BDDFD" w14:textId="6882C26A" w:rsidTr="00EE1BF8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60A696B0" w14:textId="315195F4" w:rsidR="00EE1BF8" w:rsidRPr="001B79F7" w:rsidRDefault="00EE1BF8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1EFCACE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7443E1E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00FD35A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E1BF8" w:rsidRPr="001B79F7" w14:paraId="0238413B" w14:textId="0FBB35F9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FF018E4" w14:textId="4710B1A0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das betriebliche Leistungsangebot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8F79E79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E8751E9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5E3C32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69AEEFE0" w14:textId="02086C3A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432B1999" w14:textId="126CCFD4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das Leitbild bzw. die Ziele des Lehrbetriebs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781E005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C7BFDB3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C0ACB8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51BB63ED" w14:textId="034BAA36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773546D4" w14:textId="71754984" w:rsidR="00EE1BF8" w:rsidRPr="001B79F7" w:rsidRDefault="00EE1BF8" w:rsidP="001B5BD9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die Struktur des Lehrbetriebs beschreiben 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Größenordnung, Tätigkeitsfelder, Rechtsform</w:t>
            </w:r>
            <w:r>
              <w:rPr>
                <w:szCs w:val="20"/>
              </w:rPr>
              <w:t xml:space="preserve"> </w:t>
            </w:r>
            <w:r w:rsidRPr="001B5BD9">
              <w:rPr>
                <w:szCs w:val="20"/>
              </w:rPr>
              <w:t>und deren Bedeutung).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EB26C7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3B928F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7251DE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7B77E533" w14:textId="4EADDA48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CF5505E" w14:textId="33BEBA2F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Faktoren erklären, die die betriebliche Leistung beeinflussen</w:t>
            </w:r>
            <w:r>
              <w:rPr>
                <w:szCs w:val="20"/>
              </w:rPr>
              <w:br/>
            </w:r>
            <w:r w:rsidRPr="001B5BD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Standort, Zielgruppen).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18F4C0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7231FA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F447EC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0A467841" w14:textId="3EE26577" w:rsidTr="00EE1BF8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41A0C5C5" w14:textId="78081ADD" w:rsidR="00EE1BF8" w:rsidRPr="001B79F7" w:rsidRDefault="00EE1BF8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5BD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FCFF44D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7DC10BA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07A98D8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E1BF8" w:rsidRPr="001B79F7" w14:paraId="7A15A639" w14:textId="61A6EE0A" w:rsidTr="00EE1BF8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4C800AA9" w14:textId="79B2D909" w:rsidR="00EE1BF8" w:rsidRPr="001B79F7" w:rsidRDefault="00EE1BF8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725E64F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4015AA3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2FEF54F" w14:textId="77777777" w:rsidR="00EE1BF8" w:rsidRPr="001B79F7" w:rsidRDefault="00EE1BF8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E1BF8" w:rsidRPr="001B79F7" w14:paraId="56998317" w14:textId="0D325C8B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B96C056" w14:textId="08AAF1EE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einen Überblick über die Branche des Lehrbetriebs geben</w:t>
            </w:r>
            <w:r>
              <w:rPr>
                <w:szCs w:val="20"/>
              </w:rPr>
              <w:br/>
            </w:r>
            <w:r w:rsidRPr="001B5BD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Branchentrends).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5D5ECF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0B148D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202788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E1BF8" w:rsidRPr="001B79F7" w14:paraId="1015602F" w14:textId="226140C8" w:rsidTr="00EE1BF8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5A46FEC4" w14:textId="6FA0E905" w:rsidR="00EE1BF8" w:rsidRPr="001B79F7" w:rsidRDefault="00EE1BF8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die Position des Lehrbetriebs in der Branche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0A8973E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BF10E6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F80645" w14:textId="77777777" w:rsidR="00EE1BF8" w:rsidRPr="001B79F7" w:rsidRDefault="00EE1BF8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0951942" w14:textId="79C101EB" w:rsidR="0037444B" w:rsidRDefault="0037444B">
      <w:r>
        <w:br w:type="page"/>
      </w:r>
    </w:p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4D562E" w:rsidRPr="001B79F7" w14:paraId="2B51A332" w14:textId="5C6D46BA" w:rsidTr="004D562E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1F1799C2" w14:textId="5676BFE7" w:rsidR="004D562E" w:rsidRPr="001B79F7" w:rsidRDefault="004D562E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1B5BD9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Ziel und Inhalte der Ausbildung sowie Weiterbildungsmöglichkeiten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772612B" w14:textId="77777777" w:rsidR="004D562E" w:rsidRPr="001B79F7" w:rsidRDefault="004D562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A06A995" w14:textId="77777777" w:rsidR="004D562E" w:rsidRPr="001B79F7" w:rsidRDefault="004D562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CA46F60" w14:textId="77777777" w:rsidR="004D562E" w:rsidRPr="001B79F7" w:rsidRDefault="004D562E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D562E" w:rsidRPr="001B79F7" w14:paraId="78ECC2FC" w14:textId="7CCC3955" w:rsidTr="004D562E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75EE8F86" w14:textId="1F2D6F45" w:rsidR="004D562E" w:rsidRPr="001B79F7" w:rsidRDefault="004D562E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C050A21" w14:textId="77777777" w:rsidR="004D562E" w:rsidRPr="001B79F7" w:rsidRDefault="004D562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86276F8" w14:textId="77777777" w:rsidR="004D562E" w:rsidRPr="001B79F7" w:rsidRDefault="004D562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47ADFEA" w14:textId="77777777" w:rsidR="004D562E" w:rsidRPr="001B79F7" w:rsidRDefault="004D562E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D562E" w:rsidRPr="001B79F7" w14:paraId="53F8B275" w14:textId="0B8CC7EB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E01397B" w14:textId="03F7F39A" w:rsidR="004D562E" w:rsidRPr="001B79F7" w:rsidRDefault="004D562E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den Ablauf ihrer Ausbildung im Lehrbetrieb erklären 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Inhalte und Ausbildungsfortschritt).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006E7F3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FCF499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406893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462050E5" w14:textId="12CFEB7B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06E3114B" w14:textId="13E85276" w:rsidR="004D562E" w:rsidRPr="001B79F7" w:rsidRDefault="004D562E" w:rsidP="001B5BD9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Ausbildung im Lehrbetrieb und in der</w:t>
            </w:r>
            <w:r>
              <w:rPr>
                <w:szCs w:val="20"/>
              </w:rPr>
              <w:t xml:space="preserve"> </w:t>
            </w:r>
            <w:r w:rsidRPr="001B5BD9">
              <w:rPr>
                <w:szCs w:val="20"/>
              </w:rPr>
              <w:t>Berufsschule, Bedeutung und Wichtigkeit der Lehrabschlussprüfung).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01B151B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0582C1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75E6B5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735E420B" w14:textId="2F29F3B2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60CC424C" w14:textId="67E13A7F" w:rsidR="004D562E" w:rsidRPr="001B79F7" w:rsidRDefault="004D562E" w:rsidP="001B5BD9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die Notwendigkeit der lebenslangen Weiterbildung erkennen und sich mit konkreten</w:t>
            </w:r>
            <w:r>
              <w:rPr>
                <w:szCs w:val="20"/>
              </w:rPr>
              <w:t xml:space="preserve"> </w:t>
            </w:r>
            <w:r w:rsidRPr="001B5BD9">
              <w:rPr>
                <w:szCs w:val="20"/>
              </w:rPr>
              <w:t>Weiterbildungsangeboten auseinandersetzen.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7185280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21B9C4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E04FB1" w14:textId="77777777" w:rsidR="004D562E" w:rsidRPr="001B79F7" w:rsidRDefault="004D562E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7A01A441" w14:textId="77777777" w:rsidTr="004D562E">
        <w:trPr>
          <w:trHeight w:hRule="exact" w:val="595"/>
        </w:trPr>
        <w:tc>
          <w:tcPr>
            <w:tcW w:w="3625" w:type="pct"/>
            <w:shd w:val="clear" w:color="auto" w:fill="354E19"/>
            <w:vAlign w:val="center"/>
          </w:tcPr>
          <w:p w14:paraId="6929F996" w14:textId="77777777" w:rsidR="004D562E" w:rsidRPr="001B79F7" w:rsidRDefault="004D562E" w:rsidP="009560D5">
            <w:pPr>
              <w:spacing w:before="40" w:after="40"/>
              <w:rPr>
                <w:szCs w:val="20"/>
              </w:rPr>
            </w:pPr>
            <w:r w:rsidRPr="00D21EA6">
              <w:rPr>
                <w:rFonts w:eastAsiaTheme="minorHAnsi" w:cs="Cambria-Bold"/>
                <w:b/>
                <w:bCs/>
                <w:color w:val="FFFFFF"/>
                <w:sz w:val="22"/>
              </w:rPr>
              <w:t>Rechte, Pflichten und Arbeitsverhalten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A58DEB0" w14:textId="77777777" w:rsidR="004D562E" w:rsidRPr="001B79F7" w:rsidRDefault="004D562E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E63CEB2" w14:textId="77777777" w:rsidR="004D562E" w:rsidRPr="001B79F7" w:rsidRDefault="004D562E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5FD4474" w14:textId="77777777" w:rsidR="004D562E" w:rsidRPr="001B79F7" w:rsidRDefault="004D562E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D562E" w:rsidRPr="001B79F7" w14:paraId="5310E289" w14:textId="77777777" w:rsidTr="004D562E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2C074109" w14:textId="2895FC26" w:rsidR="004D562E" w:rsidRPr="001B79F7" w:rsidRDefault="004D562E" w:rsidP="009560D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D56BC07" w14:textId="77777777" w:rsidR="004D562E" w:rsidRPr="001B79F7" w:rsidRDefault="004D562E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3783680" w14:textId="77777777" w:rsidR="004D562E" w:rsidRPr="001B79F7" w:rsidRDefault="004D562E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5CFC429" w14:textId="77777777" w:rsidR="004D562E" w:rsidRPr="001B79F7" w:rsidRDefault="004D562E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D562E" w:rsidRPr="001B79F7" w14:paraId="32B7B999" w14:textId="77777777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49CF8DE4" w14:textId="77777777" w:rsidR="004D562E" w:rsidRPr="001B79F7" w:rsidRDefault="004D562E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auf Basis der gesetzlichen Rechte und Pflichten als Lehrling ihre Aufgaben erfüllen.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8341CA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7FB3AE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61CF71F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3696C60E" w14:textId="77777777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4D58002B" w14:textId="77777777" w:rsidR="004D562E" w:rsidRPr="001B79F7" w:rsidRDefault="004D562E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Arbeitsgrundsätze wie Sorgfalt, Zuverlässigkeit, Verantwortungsbewusstsein, Pünktlichkeit etc.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einhalten und sich mit ihren Aufgaben im Lehrbetrieb identifizieren.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40B4671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9A2833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0533D9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79AB0E7C" w14:textId="77777777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5138CA4C" w14:textId="48492433" w:rsidR="004D562E" w:rsidRPr="001B79F7" w:rsidRDefault="004D562E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 xml:space="preserve">sich nach den </w:t>
            </w:r>
            <w:r>
              <w:rPr>
                <w:szCs w:val="20"/>
              </w:rPr>
              <w:t>Vorgaben des Lehrbetriebs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B59CD4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4E34F9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532AFE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0A14E3DA" w14:textId="77777777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36DA5833" w14:textId="77777777" w:rsidR="004D562E" w:rsidRPr="001B79F7" w:rsidRDefault="004D562E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eine Lohn- oder Gehaltsabrechnung interpretieren (anhand ihres Lehrlingseinkommens sowie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eines anonymisierten Personalverrechnungs-Abrechnungsbelegs einer anderen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Beschäftigtengruppe im Betrieb).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76746A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5D092E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362185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572E073B" w14:textId="77777777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5E75C676" w14:textId="4D213564" w:rsidR="004D562E" w:rsidRPr="00855193" w:rsidRDefault="004D562E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Dienstpläne lesen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74B7368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97551D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CA92ECC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7DE97DCD" w14:textId="77777777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BD846B1" w14:textId="77777777" w:rsidR="004D562E" w:rsidRPr="00D21EA6" w:rsidRDefault="004D562E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Aufgaben von behördlichen Aufsichtsorganen, Sozialversicherungen und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Interessenvertretungen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31CA920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910CA4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09EA528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D562E" w:rsidRPr="001B79F7" w14:paraId="1DC5F5BC" w14:textId="77777777" w:rsidTr="004D562E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018C208E" w14:textId="1C138344" w:rsidR="004D562E" w:rsidRPr="00D21EA6" w:rsidRDefault="004D562E" w:rsidP="00074C67">
            <w:pPr>
              <w:spacing w:before="40" w:after="40"/>
              <w:rPr>
                <w:szCs w:val="20"/>
              </w:rPr>
            </w:pPr>
            <w:r w:rsidRPr="00074C67">
              <w:rPr>
                <w:szCs w:val="20"/>
              </w:rPr>
              <w:t>die für ihn/sie relevanten Bestimmungen des KJBG (minderjährige Lehrlinge) bzw. des AZG</w:t>
            </w:r>
            <w:r>
              <w:rPr>
                <w:szCs w:val="20"/>
              </w:rPr>
              <w:t xml:space="preserve"> </w:t>
            </w:r>
            <w:r w:rsidRPr="00074C67">
              <w:rPr>
                <w:szCs w:val="20"/>
              </w:rPr>
              <w:t>und ARG (erwachsene Lehrlinge) und des GlBG grundlegend verstehen.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C99D75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AA825A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57647B" w14:textId="77777777" w:rsidR="004D562E" w:rsidRPr="001B79F7" w:rsidRDefault="004D562E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12F6C3FC" w:rsidR="003F7202" w:rsidRDefault="003F7202" w:rsidP="003F7202"/>
    <w:p w14:paraId="3B404212" w14:textId="7C737EB1" w:rsidR="0037444B" w:rsidRDefault="0037444B">
      <w:r>
        <w:br w:type="page"/>
      </w:r>
    </w:p>
    <w:tbl>
      <w:tblPr>
        <w:tblW w:w="458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61"/>
        <w:gridCol w:w="761"/>
      </w:tblGrid>
      <w:tr w:rsidR="001725D4" w:rsidRPr="001B79F7" w14:paraId="1A54C6ED" w14:textId="48C75BA4" w:rsidTr="001725D4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692BEA72" w14:textId="0CF64C3F" w:rsidR="001725D4" w:rsidRPr="001B79F7" w:rsidRDefault="001725D4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21EA6">
              <w:rPr>
                <w:b/>
                <w:bCs/>
                <w:color w:val="FFFFFF" w:themeColor="background1"/>
                <w:sz w:val="22"/>
              </w:rPr>
              <w:lastRenderedPageBreak/>
              <w:t>Selbstorganisierte, lösungsorientierte und situationsgerechte Aufgabenbearbeitung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4CDF60C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C651401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CBD6EE9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725D4" w:rsidRPr="001B79F7" w14:paraId="25570C46" w14:textId="3C7C5359" w:rsidTr="001725D4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41602340" w14:textId="2F28F135" w:rsidR="001725D4" w:rsidRPr="001B79F7" w:rsidRDefault="001725D4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0352E16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335C1AF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0541930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725D4" w:rsidRPr="001B79F7" w14:paraId="5F561296" w14:textId="08703D9F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77E97FF" w14:textId="05FECF76" w:rsidR="001725D4" w:rsidRPr="001B79F7" w:rsidRDefault="001725D4" w:rsidP="005315AD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E99DECF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05AEDA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119A38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64B1D878" w14:textId="61F2D853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413DFD5" w14:textId="13D7C1F2" w:rsidR="001725D4" w:rsidRPr="001B79F7" w:rsidRDefault="001725D4" w:rsidP="005315AD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den Zeitaufwand für ihre Aufgaben abschätzen und diese zeitgerecht durchführen.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7EB1F8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7E246D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483F50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06082D10" w14:textId="0F5E87CD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5CA6FE7" w14:textId="194BD5C1" w:rsidR="001725D4" w:rsidRPr="001B79F7" w:rsidRDefault="001725D4" w:rsidP="00D21EA6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sich auf wechselnde Situationen einstellen und auf geänderte Herausforderungen mit der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notwendigen Flexibilität reagieren.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33B182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2D91BB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33C940A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004A9301" w14:textId="7E5A89DA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2B561BC" w14:textId="2F0FEB73" w:rsidR="001725D4" w:rsidRPr="001B79F7" w:rsidRDefault="001725D4" w:rsidP="00D21EA6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Lösungen für aktuell auftretende Problemstellungen entwickeln und Entscheidungen im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vorgegebenen betrieblichen Rahmen treffen.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3730F24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188123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1F213A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7E17D43D" w14:textId="0677DD8F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7F63440" w14:textId="65B03D89" w:rsidR="001725D4" w:rsidRPr="001B79F7" w:rsidRDefault="001725D4" w:rsidP="00D21EA6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in Konfliktsituationen konstruktiv handeln bzw. entscheiden, wann jemand zur Hilfe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hinzugezogen wird.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B3F5F81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3FC170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ECBCE7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0D12985C" w14:textId="7E581620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3361EC5" w14:textId="41F85877" w:rsidR="001725D4" w:rsidRPr="001B79F7" w:rsidRDefault="001725D4" w:rsidP="00C65166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E475A15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57D4D6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E8CDD4C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3EE1581C" w14:textId="3AB0D5D0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D6BBC8B" w14:textId="7BA8DF5C" w:rsidR="001725D4" w:rsidRPr="001B79F7" w:rsidRDefault="001725D4" w:rsidP="003D7D3F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in unterschiedlich zusammengesetzten Teams arbeiten.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92CE009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9B944E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9568C6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7113B178" w14:textId="11409FF6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5FDFE64" w14:textId="1A674C19" w:rsidR="001725D4" w:rsidRPr="001B79F7" w:rsidRDefault="001725D4" w:rsidP="00C65166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C152276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1D7E46E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632874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28D63A6E" w14:textId="3C185B56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B8C45CD" w14:textId="3B77729C" w:rsidR="001725D4" w:rsidRPr="001B79F7" w:rsidRDefault="001725D4" w:rsidP="005315AD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Aufgaben in betrieblichen Projekten übernehmen.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F5E9107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EEA54B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47E983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140B221E" w14:textId="542ADA49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D8C60E8" w14:textId="7A12921C" w:rsidR="001725D4" w:rsidRPr="001B79F7" w:rsidRDefault="001725D4" w:rsidP="006B4C9D">
            <w:pPr>
              <w:spacing w:before="40" w:after="40"/>
              <w:rPr>
                <w:szCs w:val="20"/>
              </w:rPr>
            </w:pPr>
            <w:r w:rsidRPr="006B4C9D">
              <w:rPr>
                <w:szCs w:val="20"/>
              </w:rPr>
              <w:t>die eigene Tätigkeit reflektieren und gegebenenfalls Optimierungsvorschläge für ihre</w:t>
            </w:r>
            <w:r>
              <w:rPr>
                <w:szCs w:val="20"/>
              </w:rPr>
              <w:t xml:space="preserve"> </w:t>
            </w:r>
            <w:r w:rsidRPr="006B4C9D">
              <w:rPr>
                <w:szCs w:val="20"/>
              </w:rPr>
              <w:t>Tätigkeit 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D6E810B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5957E4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58D97F3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3B2751D4" w14:textId="77777777" w:rsidTr="001725D4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27790BC3" w14:textId="77777777" w:rsidR="001725D4" w:rsidRPr="00F704BD" w:rsidRDefault="001725D4" w:rsidP="009560D5">
            <w:pPr>
              <w:spacing w:before="40" w:after="40"/>
              <w:rPr>
                <w:color w:val="FFFFFF" w:themeColor="background1"/>
                <w:szCs w:val="20"/>
              </w:rPr>
            </w:pPr>
            <w:r w:rsidRPr="00674D6B">
              <w:rPr>
                <w:rFonts w:eastAsiaTheme="minorHAnsi" w:cs="Cambria-Bold"/>
                <w:b/>
                <w:bCs/>
                <w:color w:val="FFFFFF"/>
                <w:sz w:val="22"/>
              </w:rPr>
              <w:t>Zielgruppengerechte Kommunikation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9C50DA1" w14:textId="77777777" w:rsidR="001725D4" w:rsidRPr="001B79F7" w:rsidRDefault="001725D4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7A8D8DE" w14:textId="77777777" w:rsidR="001725D4" w:rsidRPr="001B79F7" w:rsidRDefault="001725D4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3948E65" w14:textId="77777777" w:rsidR="001725D4" w:rsidRPr="001B79F7" w:rsidRDefault="001725D4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725D4" w:rsidRPr="001B79F7" w14:paraId="5C4DA8F7" w14:textId="77777777" w:rsidTr="001725D4">
        <w:trPr>
          <w:trHeight w:hRule="exact" w:val="454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E7AFE24" w14:textId="44B05A98" w:rsidR="001725D4" w:rsidRPr="001B79F7" w:rsidRDefault="001725D4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F7499E5" w14:textId="77777777" w:rsidR="001725D4" w:rsidRPr="001B79F7" w:rsidRDefault="001725D4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740D8E8" w14:textId="77777777" w:rsidR="001725D4" w:rsidRPr="001B79F7" w:rsidRDefault="001725D4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DCE19B7" w14:textId="77777777" w:rsidR="001725D4" w:rsidRPr="001B79F7" w:rsidRDefault="001725D4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725D4" w:rsidRPr="001B79F7" w14:paraId="0AE92F21" w14:textId="77777777" w:rsidTr="001725D4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57EC04" w14:textId="73FCBFE9" w:rsidR="001725D4" w:rsidRPr="001B79F7" w:rsidRDefault="001725D4" w:rsidP="009560D5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mit verschiedenen Zielgruppen (wie Ausbildnerinnen/Ausbildnern, Führungskräften,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Kollegeninnen/Kollegen, Kundeninnen/Kunden) kommunizieren und sich dabei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betriebsadäquat verhalten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061898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EA291B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37B8E5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7084B6C5" w14:textId="77777777" w:rsidTr="001725D4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C1AF2D" w14:textId="77777777" w:rsidR="001725D4" w:rsidRPr="001B79F7" w:rsidRDefault="001725D4" w:rsidP="009560D5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ihre Anliegen verständlich vorbringen und der jeweiligen Situation angemessen auftreten.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6A0EF0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CBF2DE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30F4C9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4F7CDB64" w14:textId="77777777" w:rsidTr="001725D4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64A8DE" w14:textId="77777777" w:rsidR="001725D4" w:rsidRPr="00F704BD" w:rsidRDefault="001725D4" w:rsidP="009560D5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berufsadäquat und betriebsspezifisch auf Englisch kommunizieren.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AF0584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93FC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010E20" w14:textId="77777777" w:rsidR="001725D4" w:rsidRPr="001B79F7" w:rsidRDefault="001725D4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20FDD42F" w14:textId="39297D53" w:rsidTr="001725D4">
        <w:trPr>
          <w:trHeight w:hRule="exact" w:val="907"/>
        </w:trPr>
        <w:tc>
          <w:tcPr>
            <w:tcW w:w="3626" w:type="pct"/>
            <w:shd w:val="clear" w:color="auto" w:fill="354E19"/>
            <w:vAlign w:val="center"/>
          </w:tcPr>
          <w:p w14:paraId="430AF512" w14:textId="77777777" w:rsidR="001725D4" w:rsidRPr="00674D6B" w:rsidRDefault="001725D4" w:rsidP="00674D6B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674D6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Kundenorientiertes Agieren</w:t>
            </w:r>
          </w:p>
          <w:p w14:paraId="05FB23C0" w14:textId="16689673" w:rsidR="001725D4" w:rsidRPr="00674D6B" w:rsidRDefault="001725D4" w:rsidP="00674D6B">
            <w:pPr>
              <w:tabs>
                <w:tab w:val="right" w:pos="8572"/>
              </w:tabs>
              <w:spacing w:before="40" w:after="40"/>
              <w:rPr>
                <w:rFonts w:cs="Arial"/>
                <w:bCs/>
                <w:color w:val="FFFFFF" w:themeColor="background1"/>
                <w:sz w:val="22"/>
                <w:lang w:eastAsia="de-AT"/>
              </w:rPr>
            </w:pPr>
            <w:r w:rsidRPr="00674D6B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(Unter Kundeninnen/Kunden werden sämtliche Adressaten der betrieblichen Leistung verstanden.)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E97213E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6E30C9B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F678247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725D4" w:rsidRPr="001B79F7" w14:paraId="6D678155" w14:textId="76997409" w:rsidTr="001725D4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44C1C240" w14:textId="61DA1186" w:rsidR="001725D4" w:rsidRPr="001B79F7" w:rsidRDefault="001725D4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845ED69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DB1BF06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6F9EF8A" w14:textId="77777777" w:rsidR="001725D4" w:rsidRPr="001B79F7" w:rsidRDefault="001725D4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725D4" w:rsidRPr="001B79F7" w14:paraId="718B0131" w14:textId="01950BC8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6D991FD" w14:textId="1B956C5E" w:rsidR="001725D4" w:rsidRPr="001B79F7" w:rsidRDefault="001725D4" w:rsidP="005315AD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erklären, warum Kundeninnen/Kunden für den Lehrbetrieb im Mittelpunkt stehen.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3C27758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693C0A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313A00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6EBA4558" w14:textId="4CD176EB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CB9A3EB" w14:textId="63677C31" w:rsidR="001725D4" w:rsidRPr="001B79F7" w:rsidRDefault="001725D4" w:rsidP="005315AD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die Kundenorientierung bei der Erfüllung all ihrer Aufgaben berücksichtigen.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8D25698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50F889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5B683A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25D4" w:rsidRPr="001B79F7" w14:paraId="79613EBC" w14:textId="1E11CBDE" w:rsidTr="001725D4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B033DB9" w14:textId="474A5CA5" w:rsidR="001725D4" w:rsidRPr="001B79F7" w:rsidRDefault="001725D4" w:rsidP="00674D6B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mit unterschiedlichen Kundensituationen kompetent umgehen und kunden- sowie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betriebsoptimierte Lösungen finden.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663CCAE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B00D64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FEC1E4" w14:textId="77777777" w:rsidR="001725D4" w:rsidRPr="001B79F7" w:rsidRDefault="001725D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140B8DC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5B00CA5A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50740BD3" w14:textId="173BCB71" w:rsidR="0096534E" w:rsidRPr="00341CB4" w:rsidRDefault="0096534E" w:rsidP="000F4552">
      <w:pPr>
        <w:pStyle w:val="h22"/>
      </w:pPr>
      <w:r w:rsidRPr="0096534E">
        <w:t>Qualitätsorientiertes, sicheres und nachhaltiges Arbeiten</w:t>
      </w:r>
    </w:p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404FDC" w:rsidRPr="001B79F7" w14:paraId="23AD9D43" w14:textId="4C4F7FA1" w:rsidTr="00404FDC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28C30065" w14:textId="464B4782" w:rsidR="00404FDC" w:rsidRPr="001B79F7" w:rsidRDefault="00404FDC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704BD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5BF2F1D0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233B193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430154A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04FDC" w:rsidRPr="001B79F7" w14:paraId="6E51F8DD" w14:textId="535B93F5" w:rsidTr="00404FDC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5676E3F6" w14:textId="557EE8AA" w:rsidR="00404FDC" w:rsidRPr="001B79F7" w:rsidRDefault="00404FDC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143F4B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5CCDB70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F0B448E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04FDC" w:rsidRPr="001B79F7" w14:paraId="1D34459C" w14:textId="17123C12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9C52B19" w14:textId="1AECE4E4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133ED0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5D9E83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96BF42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69E8258E" w14:textId="0FC59C5F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95F2418" w14:textId="7EAD534D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an der Entwicklung von innerbetrieblichen Qualitätsstandards mitwirken.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F8B649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75FB3D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344281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64BED993" w14:textId="1DCECA53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9F5987F" w14:textId="45392C4B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E806CC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97E9A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5AA027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13F23E69" w14:textId="7B698FF2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8ADBB57" w14:textId="0AB77B8C" w:rsidR="00404FDC" w:rsidRPr="001B79F7" w:rsidRDefault="00404FDC" w:rsidP="0096534E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Ergebnisse der Qualitätsüberprüfung reflektieren und diese in die Aufgabenbewältigung</w:t>
            </w:r>
            <w:r>
              <w:rPr>
                <w:szCs w:val="20"/>
              </w:rPr>
              <w:t xml:space="preserve"> </w:t>
            </w:r>
            <w:r w:rsidRPr="0096534E">
              <w:rPr>
                <w:szCs w:val="20"/>
              </w:rPr>
              <w:t>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BF8B168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A8A1E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51889A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66B17146" w14:textId="4E58B01D" w:rsidTr="00404FDC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4F50FA0A" w14:textId="105FD092" w:rsidR="00404FDC" w:rsidRPr="001B79F7" w:rsidRDefault="00404FDC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704BD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70953ECD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28973144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4B49BBAB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04FDC" w:rsidRPr="001B79F7" w14:paraId="6A39CB5C" w14:textId="4E01CFE5" w:rsidTr="00404FDC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05388AF" w14:textId="10243A26" w:rsidR="00404FDC" w:rsidRPr="001B79F7" w:rsidRDefault="00404FDC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FAF7DE2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A7D3EE9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1E35B7E" w14:textId="77777777" w:rsidR="00404FDC" w:rsidRPr="001B79F7" w:rsidRDefault="00404FDC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04FDC" w:rsidRPr="001B79F7" w14:paraId="0D623129" w14:textId="04DC2789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63B796A" w14:textId="5D89FDA0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ADAE0C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FAFAB3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6704DB7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500D66C0" w14:textId="56DB38B4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B04B6E8" w14:textId="169491D0" w:rsidR="00404FDC" w:rsidRPr="001B79F7" w:rsidRDefault="00404FDC" w:rsidP="00006F20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betrieblichen Sicherheitsvorschriften einhalten.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EE9A0EC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CF51E0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84FDE6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793ECBFD" w14:textId="38AEB60F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D2BB9E1" w14:textId="4D7967B1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86B652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0D2981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FDF8CF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034D6D82" w14:textId="71796A38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924A699" w14:textId="371B1B00" w:rsidR="00404FDC" w:rsidRPr="001B79F7" w:rsidRDefault="00404FDC" w:rsidP="0096534E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berufsbezogene Gefahren, wie Sturz- und Brandgefahr, in ihrem Arbeitsbereich erkennen und</w:t>
            </w:r>
            <w:r>
              <w:rPr>
                <w:szCs w:val="20"/>
              </w:rPr>
              <w:t xml:space="preserve"> </w:t>
            </w:r>
            <w:r w:rsidRPr="0096534E">
              <w:rPr>
                <w:szCs w:val="20"/>
              </w:rPr>
              <w:t>sich entsprechend den ArbeitnehmerInnenschutz- und Brandschutzvorgaben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184395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E55251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93C731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4CD8FA2A" w14:textId="70F37391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C6ECB60" w14:textId="3E1C3ECB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sich im Notfall richtig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7CEFBA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0598D9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C5945A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22354490" w14:textId="53412B6B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861E57" w14:textId="2BC9192A" w:rsidR="00404FDC" w:rsidRPr="00CC6700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bei Unfällen geeignete Erste-Hilfe-Maßnahmen ergreifen.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46CD0A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34E5E1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63BC23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17633A42" w14:textId="4DEB16FD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020350" w14:textId="224E638A" w:rsidR="00404FDC" w:rsidRPr="001B79F7" w:rsidRDefault="00404FDC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Grundlagen des ergonomischen Arbeitens anwenden.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45D6AC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4970AF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574A823" w14:textId="77777777" w:rsidR="00404FDC" w:rsidRPr="001B79F7" w:rsidRDefault="00404FD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55E4BCA2" w14:textId="2B4DA0B6" w:rsidTr="00404FDC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6CDF3EB6" w14:textId="34711142" w:rsidR="00404FDC" w:rsidRPr="001B79F7" w:rsidRDefault="00404FDC" w:rsidP="009560D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96534E">
              <w:rPr>
                <w:b/>
                <w:bCs/>
                <w:color w:val="FFFFFF" w:themeColor="background1"/>
                <w:sz w:val="22"/>
                <w:szCs w:val="24"/>
              </w:rPr>
              <w:t>Nachhaltiges und ressourcenschonendes Handeln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4B75AE93" w14:textId="77777777" w:rsidR="00404FDC" w:rsidRPr="001B79F7" w:rsidRDefault="00404FDC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7CB70AF3" w14:textId="77777777" w:rsidR="00404FDC" w:rsidRPr="001B79F7" w:rsidRDefault="00404FDC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52C0C68" w14:textId="77777777" w:rsidR="00404FDC" w:rsidRPr="001B79F7" w:rsidRDefault="00404FDC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04FDC" w:rsidRPr="001B79F7" w14:paraId="1CE2F5FE" w14:textId="17CE4117" w:rsidTr="00404FDC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3257E4D" w14:textId="68DFBC61" w:rsidR="00404FDC" w:rsidRPr="001B79F7" w:rsidRDefault="00404FDC" w:rsidP="009560D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6B1596" w14:textId="77777777" w:rsidR="00404FDC" w:rsidRPr="001B79F7" w:rsidRDefault="00404FDC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727C526" w14:textId="77777777" w:rsidR="00404FDC" w:rsidRPr="001B79F7" w:rsidRDefault="00404FDC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BC342B5" w14:textId="77777777" w:rsidR="00404FDC" w:rsidRPr="001B79F7" w:rsidRDefault="00404FDC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04FDC" w:rsidRPr="001B79F7" w14:paraId="7C7375BA" w14:textId="4D7E7FA4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A03DBC0" w14:textId="1F8B22B5" w:rsidR="00404FDC" w:rsidRPr="001B79F7" w:rsidRDefault="00404FDC" w:rsidP="009560D5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1243B9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BCC410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BA4199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45305678" w14:textId="061A2677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785707" w14:textId="1A44E7BC" w:rsidR="00404FDC" w:rsidRPr="001B79F7" w:rsidRDefault="00404FDC" w:rsidP="009560D5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7AFAE7D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C5D07F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DC5EDE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4FDC" w:rsidRPr="001B79F7" w14:paraId="7B1B6356" w14:textId="4014271C" w:rsidTr="00404FD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1FAB06F" w14:textId="2C20E864" w:rsidR="00404FDC" w:rsidRPr="001B79F7" w:rsidRDefault="00404FDC" w:rsidP="009560D5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energiesparend arbeiten und Ressourcen sparsam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4F3C5D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CB6B71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E5AC99" w14:textId="77777777" w:rsidR="00404FDC" w:rsidRPr="001B79F7" w:rsidRDefault="00404FDC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C38E1DD" w14:textId="2950B9C7" w:rsidR="00205C72" w:rsidRDefault="00205C72">
      <w:r>
        <w:br w:type="page"/>
      </w:r>
    </w:p>
    <w:p w14:paraId="1954BEBE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4F267F3C" w14:textId="05AB49D3" w:rsidR="003F7202" w:rsidRPr="00075267" w:rsidRDefault="003F7202" w:rsidP="000F4552">
      <w:pPr>
        <w:pStyle w:val="h23"/>
      </w:pPr>
      <w:r w:rsidRPr="000E4FA5">
        <w:t>Digitales Arbeiten</w:t>
      </w:r>
    </w:p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547F42" w:rsidRPr="001B79F7" w14:paraId="3EFF2A07" w14:textId="0EA5355F" w:rsidTr="00547F42">
        <w:trPr>
          <w:trHeight w:hRule="exact" w:val="567"/>
        </w:trPr>
        <w:tc>
          <w:tcPr>
            <w:tcW w:w="3625" w:type="pct"/>
            <w:shd w:val="clear" w:color="auto" w:fill="7F8C54"/>
            <w:vAlign w:val="center"/>
          </w:tcPr>
          <w:p w14:paraId="12EC0714" w14:textId="23BBAF01" w:rsidR="00547F42" w:rsidRPr="001B79F7" w:rsidRDefault="00547F42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05C72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3D83B6C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96C57B5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C6D7A71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47F42" w:rsidRPr="001B79F7" w14:paraId="5990EC8D" w14:textId="76C5E626" w:rsidTr="00547F42">
        <w:trPr>
          <w:trHeight w:hRule="exact" w:val="397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5DFC1473" w14:textId="1BADAE0A" w:rsidR="00547F42" w:rsidRPr="001B79F7" w:rsidRDefault="00547F4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A96BAD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9494E7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F213F95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47F42" w:rsidRPr="001B79F7" w14:paraId="5F8BC611" w14:textId="2A710122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27CFCA9F" w14:textId="247BF14D" w:rsidR="00547F42" w:rsidRPr="001B79F7" w:rsidRDefault="00547F42" w:rsidP="001E37FA">
            <w:pPr>
              <w:spacing w:before="40" w:after="40"/>
              <w:rPr>
                <w:szCs w:val="20"/>
              </w:rPr>
            </w:pPr>
            <w:r w:rsidRPr="001E37FA">
              <w:rPr>
                <w:szCs w:val="20"/>
              </w:rPr>
              <w:t>die rechtlichen Vorgaben und jene des Lehrbetriebs einhalten</w:t>
            </w:r>
            <w:r>
              <w:rPr>
                <w:szCs w:val="20"/>
              </w:rPr>
              <w:br/>
            </w:r>
            <w:r w:rsidRPr="001E37F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E37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37FA">
              <w:rPr>
                <w:szCs w:val="20"/>
              </w:rPr>
              <w:t xml:space="preserve"> Datenschutz-Grundverordnung).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9CF0BA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44CC0DE6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33E13D5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3C03AF92" w14:textId="19BF7F31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103A6567" w14:textId="0BA00E43" w:rsidR="00547F42" w:rsidRPr="001B79F7" w:rsidRDefault="00547F42" w:rsidP="005315AD">
            <w:pPr>
              <w:spacing w:before="40" w:after="40"/>
              <w:rPr>
                <w:szCs w:val="20"/>
              </w:rPr>
            </w:pPr>
            <w:r w:rsidRPr="001E37FA">
              <w:rPr>
                <w:szCs w:val="20"/>
              </w:rPr>
              <w:t>Urheberrecht und Datenschutzbestimmungen beachten.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B50D11F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6736EA6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568AEB9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2D1F72D1" w14:textId="45867B4D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74734F00" w14:textId="1A99BE01" w:rsidR="00547F42" w:rsidRPr="001B79F7" w:rsidRDefault="00547F42" w:rsidP="005315AD">
            <w:pPr>
              <w:spacing w:before="40" w:after="40"/>
              <w:rPr>
                <w:szCs w:val="20"/>
              </w:rPr>
            </w:pPr>
            <w:r w:rsidRPr="001E37FA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>. </w:t>
            </w:r>
            <w:r w:rsidRPr="001E37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37FA">
              <w:rPr>
                <w:szCs w:val="20"/>
              </w:rPr>
              <w:t xml:space="preserve"> Phishing-E-Mails, Viren).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AAA079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ADB03F8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F341BE9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40049B98" w14:textId="3398C455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2A84861B" w14:textId="6D47F83A" w:rsidR="00547F42" w:rsidRPr="001B79F7" w:rsidRDefault="00547F42" w:rsidP="001E37FA">
            <w:pPr>
              <w:spacing w:before="40" w:after="40"/>
              <w:rPr>
                <w:szCs w:val="20"/>
              </w:rPr>
            </w:pPr>
            <w:r w:rsidRPr="001E37FA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 </w:t>
            </w:r>
            <w:r w:rsidRPr="001E37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37FA">
              <w:rPr>
                <w:szCs w:val="20"/>
              </w:rPr>
              <w:t xml:space="preserve"> rasche</w:t>
            </w:r>
            <w:r>
              <w:rPr>
                <w:szCs w:val="20"/>
              </w:rPr>
              <w:t xml:space="preserve"> </w:t>
            </w:r>
            <w:r w:rsidRPr="001E37FA">
              <w:rPr>
                <w:szCs w:val="20"/>
              </w:rPr>
              <w:t>Verständigung von Dritten, der/des Datenschutzbeauftragten bzw. der verantwortlichen IT</w:t>
            </w:r>
            <w:r>
              <w:rPr>
                <w:szCs w:val="20"/>
              </w:rPr>
              <w:t>-</w:t>
            </w:r>
            <w:r w:rsidRPr="001E37FA">
              <w:rPr>
                <w:szCs w:val="20"/>
              </w:rPr>
              <w:t>Administration).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198CE8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43F649E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F03CE0D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00A6E3A4" w14:textId="48469C0A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533DF047" w14:textId="03C6FBC2" w:rsidR="00547F42" w:rsidRPr="00C650DA" w:rsidRDefault="00547F42" w:rsidP="0053576C">
            <w:pPr>
              <w:spacing w:before="40" w:after="40"/>
              <w:jc w:val="both"/>
              <w:rPr>
                <w:szCs w:val="20"/>
              </w:rPr>
            </w:pPr>
            <w:r w:rsidRPr="0053576C">
              <w:rPr>
                <w:szCs w:val="20"/>
              </w:rPr>
              <w:t>Maßnahmen unter Einhaltung der betrieblichen Vorgaben ergreifen, um Daten, Dateien, Geräte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und Anwendungen vor Fremdzugriff zu schützen</w:t>
            </w:r>
            <w:r w:rsidR="00C210C4"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sorgsamer Umgang mit Passwörtern und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Hardware).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37B4FB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626A4DA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38F045A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49C1E605" w14:textId="56CE519E" w:rsidTr="00547F42">
        <w:trPr>
          <w:trHeight w:hRule="exact" w:val="567"/>
        </w:trPr>
        <w:tc>
          <w:tcPr>
            <w:tcW w:w="3625" w:type="pct"/>
            <w:shd w:val="clear" w:color="auto" w:fill="7F8C54"/>
            <w:vAlign w:val="center"/>
          </w:tcPr>
          <w:p w14:paraId="0BD1EC04" w14:textId="319C1D75" w:rsidR="00547F42" w:rsidRPr="001B79F7" w:rsidRDefault="00547F42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3576C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F58081C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3F3BC58E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316B8F1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47F42" w:rsidRPr="001B79F7" w14:paraId="435229B2" w14:textId="4D51ECC5" w:rsidTr="00547F42">
        <w:trPr>
          <w:trHeight w:hRule="exact" w:val="397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2EA21A05" w14:textId="2BCDF816" w:rsidR="00547F42" w:rsidRPr="001B79F7" w:rsidRDefault="00547F42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BCD013E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2B56FAE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58A3CFB" w14:textId="77777777" w:rsidR="00547F42" w:rsidRPr="001B79F7" w:rsidRDefault="00547F4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47F42" w:rsidRPr="001B79F7" w14:paraId="16D1D2ED" w14:textId="08F54D46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42167A90" w14:textId="63A60481" w:rsidR="00547F42" w:rsidRPr="001B79F7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Software bzw. Apps für Textverarbeitung, Tabellenkalkulation, Präsentationserstellung,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Kommunikation sowie Datenbanken und weitere digitale Anwendungen kompetent verwenden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in den Bereichen Vertrieb, Kundenmanagement, Terminmanagement).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68CB8A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55562F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2D81606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58ED7688" w14:textId="7B424306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0A959369" w14:textId="5AA3F6D2" w:rsidR="00547F42" w:rsidRPr="00006F20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die für eine auszuführende Aufgabe am besten geeignete betriebliche Software bzw. digitale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Anwendung auswählen.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44D74C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7044246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6F2BBB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6EF6FAAC" w14:textId="2F7342CB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28E911D4" w14:textId="2E1D4BF6" w:rsidR="00547F42" w:rsidRPr="0053576C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Inhalte unter Einhaltung der betriebsinternen Vorgaben selbst entwickeln bzw. vorhandene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Inhalte editieren und zielgruppengerecht aufbereiten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Texte, Kalkulationen, Präsentationen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unter Berücksichtigung des Corporate Designs erstellen).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05DC45D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42EF29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DDEDC2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372EB895" w14:textId="7D664E41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6C2E8355" w14:textId="789DE631" w:rsidR="00547F42" w:rsidRPr="00006F20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Daten aufbereiten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Statistiken und Diagramme in den gängigen Programmen des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Lehrbetriebs erstellen).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F714877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7F5EF59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EBF54F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79695E18" w14:textId="02C4BAE6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60B84150" w14:textId="2D2F7F48" w:rsidR="00547F42" w:rsidRPr="0053576C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mit betrieblichen Datenbanken arbeiten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Daten erfassen, löschen, aktualisieren).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7AE940C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725F1C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1B78B58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6DC47D39" w14:textId="2BB98950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22360BBA" w14:textId="02FF2C5A" w:rsidR="00547F42" w:rsidRPr="0053576C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6CB258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02904A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665B2C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501045AE" w14:textId="2909FBBF" w:rsidTr="00547F42">
        <w:trPr>
          <w:trHeight w:val="340"/>
        </w:trPr>
        <w:tc>
          <w:tcPr>
            <w:tcW w:w="3625" w:type="pct"/>
            <w:shd w:val="clear" w:color="auto" w:fill="auto"/>
            <w:vAlign w:val="center"/>
          </w:tcPr>
          <w:p w14:paraId="497419BE" w14:textId="12FC248B" w:rsidR="00547F42" w:rsidRPr="0053576C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Probleme im Umgang mit Software und digitalen Anwendungen lösen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Hilfefunktion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nutzen, im Internet bzw. Intranet nach Problemlösungen recherchieren).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0C71C2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74C9E3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71DBF5" w14:textId="77777777" w:rsidR="00547F42" w:rsidRPr="001B79F7" w:rsidRDefault="00547F4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85CD68F" w14:textId="24A00A50" w:rsidR="0037444B" w:rsidRDefault="0037444B">
      <w:r>
        <w:br w:type="page"/>
      </w:r>
    </w:p>
    <w:tbl>
      <w:tblPr>
        <w:tblW w:w="458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</w:tblGrid>
      <w:tr w:rsidR="00547F42" w:rsidRPr="001B79F7" w14:paraId="12F64840" w14:textId="7B19A392" w:rsidTr="00547F42">
        <w:trPr>
          <w:trHeight w:hRule="exact" w:val="567"/>
        </w:trPr>
        <w:tc>
          <w:tcPr>
            <w:tcW w:w="3625" w:type="pct"/>
            <w:shd w:val="clear" w:color="auto" w:fill="7F8C54"/>
            <w:vAlign w:val="center"/>
          </w:tcPr>
          <w:p w14:paraId="783D3C1D" w14:textId="04EDABE0" w:rsidR="00547F42" w:rsidRPr="001B79F7" w:rsidRDefault="00547F42" w:rsidP="00E40A69">
            <w:pPr>
              <w:spacing w:before="40" w:after="40"/>
              <w:rPr>
                <w:b/>
                <w:bCs/>
                <w:szCs w:val="20"/>
              </w:rPr>
            </w:pPr>
            <w:r w:rsidRPr="00392050">
              <w:rPr>
                <w:b/>
                <w:bCs/>
                <w:color w:val="FFFFFF" w:themeColor="background1"/>
                <w:sz w:val="22"/>
              </w:rPr>
              <w:lastRenderedPageBreak/>
              <w:t>Digitale Kommunikation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038249B" w14:textId="77777777" w:rsidR="00547F42" w:rsidRPr="001B79F7" w:rsidRDefault="00547F42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4E130B0" w14:textId="77777777" w:rsidR="00547F42" w:rsidRPr="001B79F7" w:rsidRDefault="00547F42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2E15BCBC" w14:textId="77777777" w:rsidR="00547F42" w:rsidRPr="001B79F7" w:rsidRDefault="00547F42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47F42" w:rsidRPr="001B79F7" w14:paraId="31C733C2" w14:textId="536C6D9E" w:rsidTr="00547F42">
        <w:trPr>
          <w:trHeight w:hRule="exact" w:val="397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3E6B76" w14:textId="01B2C617" w:rsidR="00547F42" w:rsidRPr="001B79F7" w:rsidRDefault="00547F42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EAD47CA" w14:textId="77777777" w:rsidR="00547F42" w:rsidRPr="001B79F7" w:rsidRDefault="00547F42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A7D385" w14:textId="77777777" w:rsidR="00547F42" w:rsidRPr="001B79F7" w:rsidRDefault="00547F42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96A6590" w14:textId="77777777" w:rsidR="00547F42" w:rsidRPr="001B79F7" w:rsidRDefault="00547F42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47F42" w:rsidRPr="001B79F7" w14:paraId="06F04F89" w14:textId="444A26F6" w:rsidTr="00547F42">
        <w:trPr>
          <w:trHeight w:val="340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196947" w14:textId="30B8295C" w:rsidR="00547F42" w:rsidRPr="001B79F7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ein breites Spektrum an Kommunikationsformen verwenden</w:t>
            </w:r>
            <w:r>
              <w:rPr>
                <w:szCs w:val="20"/>
              </w:rPr>
              <w:br/>
            </w:r>
            <w:r w:rsidRPr="0053576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E-Mail, Telefon,</w:t>
            </w:r>
            <w:r>
              <w:rPr>
                <w:szCs w:val="20"/>
              </w:rPr>
              <w:t xml:space="preserve"> V</w:t>
            </w:r>
            <w:r w:rsidRPr="0053576C">
              <w:rPr>
                <w:szCs w:val="20"/>
              </w:rPr>
              <w:t>ideokonferenz, Social Media).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E88D6D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86771F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94C904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56FE3969" w14:textId="117AA31E" w:rsidTr="00547F42">
        <w:trPr>
          <w:trHeight w:val="340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7ED45" w14:textId="2A3AEAB0" w:rsidR="00547F42" w:rsidRPr="001B79F7" w:rsidRDefault="00547F42" w:rsidP="00E40A69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C65A3E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80BEC2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230832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6A8B5C0D" w14:textId="5D8163E4" w:rsidTr="00547F42">
        <w:trPr>
          <w:trHeight w:val="340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ED436A" w14:textId="16EC666E" w:rsidR="00547F42" w:rsidRPr="001B79F7" w:rsidRDefault="00547F42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verantwortungsbewusst und unter Einhaltung der betrieblichen Vorgaben in sozialen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Netzwerken agieren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die Netiquette in der digitalen Kommunikation wahren).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402448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BCB1DA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FFCDEA" w14:textId="77777777" w:rsidR="00547F42" w:rsidRPr="001B79F7" w:rsidRDefault="00547F42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4C0033CF" w14:textId="77777777" w:rsidTr="00547F42">
        <w:trPr>
          <w:trHeight w:hRule="exact" w:val="595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67FCB1BC" w14:textId="77777777" w:rsidR="00547F42" w:rsidRPr="001B79F7" w:rsidRDefault="00547F42" w:rsidP="009560D5">
            <w:pPr>
              <w:spacing w:before="40" w:after="40"/>
              <w:rPr>
                <w:b/>
                <w:bCs/>
                <w:szCs w:val="20"/>
              </w:rPr>
            </w:pPr>
            <w:r w:rsidRPr="00392050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643B6245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5535DD43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0E763846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47F42" w:rsidRPr="001B79F7" w14:paraId="192ED86F" w14:textId="77777777" w:rsidTr="00547F42">
        <w:trPr>
          <w:trHeight w:hRule="exact" w:val="454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ED06B82" w14:textId="6C338AF7" w:rsidR="00547F42" w:rsidRPr="001B79F7" w:rsidRDefault="00547F42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CB935DD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543EBE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2F7E898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47F42" w:rsidRPr="001B79F7" w14:paraId="6EEE211B" w14:textId="77777777" w:rsidTr="00547F42">
        <w:trPr>
          <w:trHeight w:val="397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31EA80" w14:textId="77777777" w:rsidR="00547F42" w:rsidRPr="001B79F7" w:rsidRDefault="00547F42" w:rsidP="009560D5">
            <w:pPr>
              <w:spacing w:before="40" w:after="40"/>
              <w:rPr>
                <w:szCs w:val="24"/>
              </w:rPr>
            </w:pPr>
            <w:r w:rsidRPr="0053576C">
              <w:rPr>
                <w:szCs w:val="24"/>
              </w:rPr>
              <w:t xml:space="preserve">sich in der betrieblichen Datei- bzw. Ablagestruktur zurechtfinden </w:t>
            </w:r>
            <w:r>
              <w:rPr>
                <w:szCs w:val="24"/>
              </w:rPr>
              <w:br/>
            </w:r>
            <w:r w:rsidRPr="0053576C">
              <w:rPr>
                <w:szCs w:val="24"/>
              </w:rPr>
              <w:t>(z</w:t>
            </w:r>
            <w:r>
              <w:rPr>
                <w:szCs w:val="24"/>
              </w:rPr>
              <w:t>. </w:t>
            </w:r>
            <w:r w:rsidRPr="0053576C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53576C">
              <w:rPr>
                <w:szCs w:val="24"/>
              </w:rPr>
              <w:t xml:space="preserve"> gespeicherte Dateien</w:t>
            </w:r>
            <w:r>
              <w:rPr>
                <w:szCs w:val="24"/>
              </w:rPr>
              <w:t xml:space="preserve"> </w:t>
            </w:r>
            <w:r w:rsidRPr="0053576C">
              <w:rPr>
                <w:szCs w:val="24"/>
              </w:rPr>
              <w:t>finden).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FDF19D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2AE7F4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116643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7F42" w:rsidRPr="001B79F7" w14:paraId="5B156452" w14:textId="77777777" w:rsidTr="00547F42">
        <w:trPr>
          <w:trHeight w:val="397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78EC2A" w14:textId="12A79369" w:rsidR="00547F42" w:rsidRPr="001B79F7" w:rsidRDefault="00547F42" w:rsidP="009560D5">
            <w:pPr>
              <w:spacing w:before="40" w:after="40"/>
              <w:rPr>
                <w:szCs w:val="24"/>
              </w:rPr>
            </w:pPr>
            <w:r w:rsidRPr="0053576C">
              <w:rPr>
                <w:szCs w:val="24"/>
              </w:rPr>
              <w:t>in der betrieblichen Datei- bzw. Ablagestruktur arbeiten und dabei die Grundregeln eines</w:t>
            </w:r>
            <w:r>
              <w:rPr>
                <w:szCs w:val="24"/>
              </w:rPr>
              <w:t xml:space="preserve"> </w:t>
            </w:r>
            <w:r w:rsidRPr="0053576C">
              <w:rPr>
                <w:szCs w:val="24"/>
              </w:rPr>
              <w:t>effizienten Dateimanagements berücksichtigen</w:t>
            </w:r>
            <w:r w:rsidR="00F52D86">
              <w:rPr>
                <w:szCs w:val="24"/>
              </w:rPr>
              <w:t xml:space="preserve"> </w:t>
            </w:r>
            <w:r w:rsidRPr="0053576C">
              <w:rPr>
                <w:szCs w:val="24"/>
              </w:rPr>
              <w:t>(z</w:t>
            </w:r>
            <w:r>
              <w:rPr>
                <w:szCs w:val="24"/>
              </w:rPr>
              <w:t>. </w:t>
            </w:r>
            <w:r w:rsidRPr="0053576C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53576C">
              <w:rPr>
                <w:szCs w:val="24"/>
              </w:rPr>
              <w:t xml:space="preserve"> Ordner anlegen bzw. löschen, Vergabe von</w:t>
            </w:r>
            <w:r>
              <w:rPr>
                <w:szCs w:val="24"/>
              </w:rPr>
              <w:t xml:space="preserve"> </w:t>
            </w:r>
            <w:r w:rsidRPr="0053576C">
              <w:rPr>
                <w:szCs w:val="24"/>
              </w:rPr>
              <w:t>Dateinamen).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08DBB3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E15711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D5F687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7F42" w:rsidRPr="001B79F7" w14:paraId="50795F26" w14:textId="77777777" w:rsidTr="00547F42">
        <w:trPr>
          <w:trHeight w:val="397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6845D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00D72D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4BA8B3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939C38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7F42" w:rsidRPr="001B79F7" w14:paraId="5255808E" w14:textId="77777777" w:rsidTr="00547F42">
        <w:trPr>
          <w:trHeight w:val="397"/>
        </w:trPr>
        <w:tc>
          <w:tcPr>
            <w:tcW w:w="36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442139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unter Nutzung von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Cloud-Diensten, VPN, Intranet, Extranet).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BB818A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65724F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DF1F1C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7F42" w:rsidRPr="001B79F7" w14:paraId="5FE1669F" w14:textId="77777777" w:rsidTr="00547F42">
        <w:trPr>
          <w:trHeight w:hRule="exact" w:val="595"/>
        </w:trPr>
        <w:tc>
          <w:tcPr>
            <w:tcW w:w="3625" w:type="pct"/>
            <w:shd w:val="clear" w:color="auto" w:fill="7F8C54"/>
            <w:vAlign w:val="center"/>
          </w:tcPr>
          <w:p w14:paraId="3531ACAA" w14:textId="77777777" w:rsidR="00547F42" w:rsidRPr="001B79F7" w:rsidRDefault="00547F42" w:rsidP="009560D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92050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4DB9D0DF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6C8ED00E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3DD08925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47F42" w:rsidRPr="001B79F7" w14:paraId="7047EE9D" w14:textId="77777777" w:rsidTr="00547F42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652AC6D7" w14:textId="0E29C3B3" w:rsidR="00547F42" w:rsidRPr="001B79F7" w:rsidRDefault="00547F42" w:rsidP="009560D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51B0138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80A9663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9383405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47F42" w:rsidRPr="001B79F7" w14:paraId="1FDDBEC8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299F167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Suchmaschinen für die Online-Recherche effizient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unter Einsatz entsprechender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Suchtechniken) nutzen.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6CEB357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2C2EFEA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7ABFA4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2CBB4D5B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18ECBD73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nach gespeicherten Dateien suchen.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D2CA07F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415F90F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A0094E2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0E1BAF2D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89364E4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in bestehenden Dateien relevante Informationen suchen.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924796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D10748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D111B10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2506F78E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571C08B8" w14:textId="77777777" w:rsidR="00547F42" w:rsidRPr="00A62990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in Datenbankanwendungen Daten filtern.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875D99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1E9FDC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E77643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2F6243A6" w14:textId="77777777" w:rsidTr="00547F42">
        <w:trPr>
          <w:trHeight w:hRule="exact" w:val="595"/>
        </w:trPr>
        <w:tc>
          <w:tcPr>
            <w:tcW w:w="3625" w:type="pct"/>
            <w:shd w:val="clear" w:color="auto" w:fill="7F8C54"/>
            <w:vAlign w:val="center"/>
          </w:tcPr>
          <w:p w14:paraId="1753D8C2" w14:textId="77777777" w:rsidR="00547F42" w:rsidRPr="001B79F7" w:rsidRDefault="00547F42" w:rsidP="009560D5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3576C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6AF399C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B41D2D1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74157CA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47F42" w:rsidRPr="001B79F7" w14:paraId="3BB9A5DE" w14:textId="77777777" w:rsidTr="00547F42">
        <w:trPr>
          <w:trHeight w:hRule="exact" w:val="454"/>
        </w:trPr>
        <w:tc>
          <w:tcPr>
            <w:tcW w:w="3625" w:type="pct"/>
            <w:shd w:val="clear" w:color="auto" w:fill="BFBFBF" w:themeFill="background1" w:themeFillShade="BF"/>
            <w:vAlign w:val="center"/>
          </w:tcPr>
          <w:p w14:paraId="67CA1710" w14:textId="78D5A73D" w:rsidR="00547F42" w:rsidRPr="001B79F7" w:rsidRDefault="00547F42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EE39FE5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D7A014A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C903958" w14:textId="77777777" w:rsidR="00547F42" w:rsidRPr="001B79F7" w:rsidRDefault="00547F42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47F42" w:rsidRPr="001B79F7" w14:paraId="2FFC94C4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5C1D110F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die Zuverlässigkeit von Informationsquellen und die Glaubwürdigkeit von Daten und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Informationen einschätzen.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2245D5D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81EAEB9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C21C54D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2059B610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07E3DEC6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Daten und Informationen interpretieren und nach betrieblichen Vorgaben entscheiden, welche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Daten und Informationen herangezogen werden.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BE614EA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BD3DAF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F432E5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7F42" w:rsidRPr="001B79F7" w14:paraId="1076F312" w14:textId="77777777" w:rsidTr="00547F42">
        <w:trPr>
          <w:trHeight w:val="397"/>
        </w:trPr>
        <w:tc>
          <w:tcPr>
            <w:tcW w:w="3625" w:type="pct"/>
            <w:shd w:val="clear" w:color="auto" w:fill="auto"/>
            <w:vAlign w:val="center"/>
          </w:tcPr>
          <w:p w14:paraId="2CAA4FCB" w14:textId="77777777" w:rsidR="00547F42" w:rsidRPr="001B79F7" w:rsidRDefault="00547F42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Daten und Informationen strukturiert aufbereiten.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CC3D944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72DA39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2A9259" w14:textId="77777777" w:rsidR="00547F42" w:rsidRPr="001B79F7" w:rsidRDefault="00547F42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9ED7ED5" w14:textId="77777777" w:rsidR="003F7202" w:rsidRDefault="003F7202" w:rsidP="003F7202">
      <w:r>
        <w:br w:type="page"/>
      </w:r>
    </w:p>
    <w:p w14:paraId="372788F9" w14:textId="77777777" w:rsidR="003F7202" w:rsidRPr="000E4FA5" w:rsidRDefault="003F7202" w:rsidP="000E4FA5">
      <w:pPr>
        <w:pStyle w:val="h20"/>
      </w:pPr>
      <w:r w:rsidRPr="000E4FA5">
        <w:lastRenderedPageBreak/>
        <w:t>Kompetenzbereich</w:t>
      </w:r>
    </w:p>
    <w:p w14:paraId="1B47A76D" w14:textId="355A4BD7" w:rsidR="00854D31" w:rsidRPr="000F4552" w:rsidRDefault="00854D31" w:rsidP="000F4552">
      <w:pPr>
        <w:spacing w:after="200"/>
        <w:rPr>
          <w:b/>
          <w:color w:val="688713"/>
          <w:sz w:val="36"/>
          <w:szCs w:val="36"/>
        </w:rPr>
      </w:pPr>
      <w:r w:rsidRPr="00854D31">
        <w:rPr>
          <w:b/>
          <w:color w:val="688713"/>
          <w:sz w:val="36"/>
          <w:szCs w:val="36"/>
        </w:rPr>
        <w:t>Kundeninformation und -betreuung</w:t>
      </w:r>
    </w:p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D35775" w:rsidRPr="001B79F7" w14:paraId="6AB54670" w14:textId="1B0AF875" w:rsidTr="00D35775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095E4A0D" w14:textId="3E90D69C" w:rsidR="00D35775" w:rsidRPr="001B79F7" w:rsidRDefault="00D35775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070B1">
              <w:rPr>
                <w:b/>
                <w:bCs/>
                <w:color w:val="FFFFFF" w:themeColor="background1"/>
                <w:sz w:val="22"/>
              </w:rPr>
              <w:t>Grundlagen</w:t>
            </w:r>
            <w:r>
              <w:rPr>
                <w:b/>
                <w:bCs/>
                <w:color w:val="FFFFFF" w:themeColor="background1"/>
                <w:sz w:val="22"/>
              </w:rPr>
              <w:t xml:space="preserve"> des Kundenservice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014B879A" w14:textId="77777777" w:rsidR="00D35775" w:rsidRPr="001B79F7" w:rsidRDefault="00D3577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99DDF3C" w14:textId="77777777" w:rsidR="00D35775" w:rsidRPr="001B79F7" w:rsidRDefault="00D3577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889D4CB" w14:textId="77777777" w:rsidR="00D35775" w:rsidRPr="001B79F7" w:rsidRDefault="00D35775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35775" w:rsidRPr="001B79F7" w14:paraId="026842CE" w14:textId="4E7697ED" w:rsidTr="00D3577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75C1698" w14:textId="5BF5A019" w:rsidR="00D35775" w:rsidRPr="001B79F7" w:rsidRDefault="00D35775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2DBB23E" w14:textId="77777777" w:rsidR="00D35775" w:rsidRPr="001B79F7" w:rsidRDefault="00D3577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151B304" w14:textId="77777777" w:rsidR="00D35775" w:rsidRPr="001B79F7" w:rsidRDefault="00D3577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64D66AA" w14:textId="77777777" w:rsidR="00D35775" w:rsidRPr="001B79F7" w:rsidRDefault="00D35775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35775" w:rsidRPr="001B79F7" w14:paraId="5F32A76D" w14:textId="7978F441" w:rsidTr="00BB402F">
        <w:trPr>
          <w:trHeight w:val="599"/>
        </w:trPr>
        <w:tc>
          <w:tcPr>
            <w:tcW w:w="3628" w:type="pct"/>
            <w:shd w:val="clear" w:color="auto" w:fill="auto"/>
            <w:vAlign w:val="center"/>
          </w:tcPr>
          <w:p w14:paraId="74D79167" w14:textId="7B4EAF78" w:rsidR="00D35775" w:rsidRPr="001B79F7" w:rsidRDefault="00BB402F" w:rsidP="00BB402F">
            <w:pPr>
              <w:spacing w:before="40" w:after="40"/>
              <w:rPr>
                <w:szCs w:val="20"/>
              </w:rPr>
            </w:pPr>
            <w:r w:rsidRPr="00BB402F">
              <w:rPr>
                <w:szCs w:val="20"/>
              </w:rPr>
              <w:t>mit Kunden professionell und unter Berücksichtigung von interkulturellen Aspekten</w:t>
            </w:r>
            <w:r>
              <w:rPr>
                <w:szCs w:val="20"/>
              </w:rPr>
              <w:t xml:space="preserve"> </w:t>
            </w:r>
            <w:r w:rsidRPr="00BB402F">
              <w:rPr>
                <w:szCs w:val="20"/>
              </w:rPr>
              <w:t>kommunizieren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F221F2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0CFF54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AC1F1E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35775" w:rsidRPr="001B79F7" w14:paraId="423F161E" w14:textId="0B2DD9F3" w:rsidTr="00D3577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10B9AC6" w14:textId="2FE79B6B" w:rsidR="00D35775" w:rsidRPr="00A62990" w:rsidRDefault="00D84040" w:rsidP="00D84040">
            <w:pPr>
              <w:spacing w:before="40" w:after="40"/>
              <w:rPr>
                <w:szCs w:val="20"/>
              </w:rPr>
            </w:pPr>
            <w:r w:rsidRPr="00D84040">
              <w:rPr>
                <w:szCs w:val="20"/>
              </w:rPr>
              <w:t>Kundenbedürfnisse erheben und darauf abgestimmt mit entsprechender</w:t>
            </w:r>
            <w:r>
              <w:rPr>
                <w:szCs w:val="20"/>
              </w:rPr>
              <w:t xml:space="preserve"> </w:t>
            </w:r>
            <w:r w:rsidRPr="00D84040">
              <w:rPr>
                <w:szCs w:val="20"/>
              </w:rPr>
              <w:t>Serviceleistung agieren.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3D5FF1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967B5E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E0789D2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35775" w:rsidRPr="001B79F7" w14:paraId="5C2BE280" w14:textId="50DF211E" w:rsidTr="00D3577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510E48" w14:textId="0A3D8E93" w:rsidR="00D35775" w:rsidRPr="00A62990" w:rsidRDefault="00D37DEA" w:rsidP="00D37DEA">
            <w:pPr>
              <w:spacing w:before="40" w:after="40"/>
              <w:rPr>
                <w:szCs w:val="20"/>
              </w:rPr>
            </w:pPr>
            <w:r w:rsidRPr="00D37DEA">
              <w:rPr>
                <w:szCs w:val="20"/>
              </w:rPr>
              <w:t>nach Möglichkeit in kritischen Reisesituationen unmittelbar Lösungen anbieten und</w:t>
            </w:r>
            <w:r>
              <w:rPr>
                <w:szCs w:val="20"/>
              </w:rPr>
              <w:t xml:space="preserve"> </w:t>
            </w:r>
            <w:r w:rsidRPr="00D37DEA">
              <w:rPr>
                <w:szCs w:val="20"/>
              </w:rPr>
              <w:t>Alternativen aufzeigen.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9DAD09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03F3AE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A84A02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35775" w:rsidRPr="001B79F7" w14:paraId="1CB8488C" w14:textId="5C564DDE" w:rsidTr="00CD593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DF514FE" w14:textId="397F4030" w:rsidR="00D35775" w:rsidRPr="00A62990" w:rsidRDefault="00CD593E" w:rsidP="00A070B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CD593E">
              <w:rPr>
                <w:szCs w:val="20"/>
              </w:rPr>
              <w:t>pezielle Bedürfnisse und Einschränkungen von Kunden berücksichtigen.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E332D83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C65E13E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B7EDB86" w14:textId="77777777" w:rsidR="00D35775" w:rsidRPr="001B79F7" w:rsidRDefault="00D35775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35775" w:rsidRPr="001B79F7" w14:paraId="04AB2795" w14:textId="77777777" w:rsidTr="00D35775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49935E1A" w14:textId="59852A44" w:rsidR="00D35775" w:rsidRPr="001B79F7" w:rsidRDefault="006A7624" w:rsidP="009560D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358DE7FC" w14:textId="77777777" w:rsidR="00D35775" w:rsidRPr="001B79F7" w:rsidRDefault="00D3577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0096E8A" w14:textId="77777777" w:rsidR="00D35775" w:rsidRPr="001B79F7" w:rsidRDefault="00D3577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4E25C42" w14:textId="77777777" w:rsidR="00D35775" w:rsidRPr="001B79F7" w:rsidRDefault="00D35775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35775" w:rsidRPr="001B79F7" w14:paraId="5A0E04DE" w14:textId="77777777" w:rsidTr="00D35775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351A3E38" w14:textId="0D86F4A1" w:rsidR="00D35775" w:rsidRPr="001B79F7" w:rsidRDefault="00D35775" w:rsidP="009560D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AD1C1EF" w14:textId="77777777" w:rsidR="00D35775" w:rsidRPr="001B79F7" w:rsidRDefault="00D3577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C09D4A0" w14:textId="77777777" w:rsidR="00D35775" w:rsidRPr="001B79F7" w:rsidRDefault="00D3577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02EE00E" w14:textId="77777777" w:rsidR="00D35775" w:rsidRPr="001B79F7" w:rsidRDefault="00D35775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35775" w:rsidRPr="001B79F7" w14:paraId="71D89DDA" w14:textId="77777777" w:rsidTr="0012112D">
        <w:trPr>
          <w:trHeight w:val="959"/>
        </w:trPr>
        <w:tc>
          <w:tcPr>
            <w:tcW w:w="3628" w:type="pct"/>
            <w:shd w:val="clear" w:color="auto" w:fill="auto"/>
            <w:vAlign w:val="center"/>
          </w:tcPr>
          <w:p w14:paraId="66DDAB36" w14:textId="40D573FE" w:rsidR="00D35775" w:rsidRPr="001B79F7" w:rsidRDefault="006D418D" w:rsidP="006D418D">
            <w:pPr>
              <w:spacing w:before="40" w:after="40"/>
              <w:rPr>
                <w:szCs w:val="20"/>
              </w:rPr>
            </w:pPr>
            <w:r w:rsidRPr="006D418D">
              <w:rPr>
                <w:szCs w:val="20"/>
              </w:rPr>
              <w:t>persönliche, telefonische und schriftliche Kundenanfragen entgegennehmen und</w:t>
            </w:r>
            <w:r>
              <w:rPr>
                <w:szCs w:val="20"/>
              </w:rPr>
              <w:t xml:space="preserve"> </w:t>
            </w:r>
            <w:r w:rsidRPr="006D418D">
              <w:rPr>
                <w:szCs w:val="20"/>
              </w:rPr>
              <w:t>entscheiden, wie mit diesen zu verfahren ist (z</w:t>
            </w:r>
            <w:r>
              <w:rPr>
                <w:szCs w:val="20"/>
              </w:rPr>
              <w:t xml:space="preserve">. </w:t>
            </w:r>
            <w:r w:rsidRPr="006D418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D418D">
              <w:rPr>
                <w:szCs w:val="20"/>
              </w:rPr>
              <w:t xml:space="preserve"> selbst bearbeiten oder weiterleiten)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0FE2C67" w14:textId="77777777" w:rsidR="00D35775" w:rsidRPr="001B79F7" w:rsidRDefault="00D3577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FA59F1" w14:textId="77777777" w:rsidR="00D35775" w:rsidRPr="001B79F7" w:rsidRDefault="00D3577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C5922F4" w14:textId="77777777" w:rsidR="00D35775" w:rsidRPr="001B79F7" w:rsidRDefault="00D3577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35775" w:rsidRPr="001B79F7" w14:paraId="5B60A07C" w14:textId="77777777" w:rsidTr="0009318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2C996D" w14:textId="0A1CC2B8" w:rsidR="00D35775" w:rsidRPr="00A62990" w:rsidRDefault="00093186" w:rsidP="0009318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</w:t>
            </w:r>
            <w:r w:rsidRPr="00093186">
              <w:rPr>
                <w:szCs w:val="20"/>
              </w:rPr>
              <w:t>m Social-Media-Bereich Anfragen von Kunden unter Berücksichtigung von</w:t>
            </w:r>
            <w:r>
              <w:rPr>
                <w:szCs w:val="20"/>
              </w:rPr>
              <w:t xml:space="preserve"> </w:t>
            </w:r>
            <w:r w:rsidRPr="00093186">
              <w:rPr>
                <w:szCs w:val="20"/>
              </w:rPr>
              <w:t>betrieblichen Vorgaben beantworten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006AD5C" w14:textId="77777777" w:rsidR="00D35775" w:rsidRPr="001B79F7" w:rsidRDefault="00D3577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B357632" w14:textId="77777777" w:rsidR="00D35775" w:rsidRPr="001B79F7" w:rsidRDefault="00D3577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04127D" w14:textId="77777777" w:rsidR="00D35775" w:rsidRPr="001B79F7" w:rsidRDefault="00D3577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35775" w:rsidRPr="001B79F7" w14:paraId="049916E3" w14:textId="77777777" w:rsidTr="005026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4F99183" w14:textId="023A5306" w:rsidR="00D35775" w:rsidRPr="00A62990" w:rsidRDefault="00502612" w:rsidP="0069170A">
            <w:pPr>
              <w:spacing w:before="40" w:after="40"/>
              <w:rPr>
                <w:szCs w:val="20"/>
              </w:rPr>
            </w:pPr>
            <w:r w:rsidRPr="00502612">
              <w:rPr>
                <w:szCs w:val="20"/>
              </w:rPr>
              <w:t>Kundenanfragen unter Einhaltung der betrieblichen Vorgaben beantworten.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550079D" w14:textId="77777777" w:rsidR="00D35775" w:rsidRPr="001B79F7" w:rsidRDefault="00D3577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40CE47" w14:textId="77777777" w:rsidR="00D35775" w:rsidRPr="001B79F7" w:rsidRDefault="00D3577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3365521" w14:textId="77777777" w:rsidR="00D35775" w:rsidRPr="001B79F7" w:rsidRDefault="00D3577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A7624" w:rsidRPr="001B79F7" w14:paraId="4296ED0F" w14:textId="77777777" w:rsidTr="00EC092C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9CF0176" w14:textId="009021CC" w:rsidR="006A7624" w:rsidRPr="00A62990" w:rsidRDefault="00EC092C" w:rsidP="00EC092C">
            <w:pPr>
              <w:spacing w:before="40" w:after="40"/>
              <w:rPr>
                <w:szCs w:val="20"/>
              </w:rPr>
            </w:pPr>
            <w:r w:rsidRPr="00EC092C">
              <w:rPr>
                <w:szCs w:val="20"/>
              </w:rPr>
              <w:t>Kunden über Dienstleistungen des Betriebes, etwaiger Partnerunternehmen und</w:t>
            </w:r>
            <w:r>
              <w:rPr>
                <w:szCs w:val="20"/>
              </w:rPr>
              <w:t xml:space="preserve"> </w:t>
            </w:r>
            <w:r w:rsidRPr="00EC092C">
              <w:rPr>
                <w:szCs w:val="20"/>
              </w:rPr>
              <w:t>sonstiger Verkehrsanbindungen informieren (z</w:t>
            </w:r>
            <w:r>
              <w:rPr>
                <w:szCs w:val="20"/>
              </w:rPr>
              <w:t xml:space="preserve">. </w:t>
            </w:r>
            <w:r w:rsidRPr="00EC092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C092C">
              <w:rPr>
                <w:szCs w:val="20"/>
              </w:rPr>
              <w:t xml:space="preserve"> Verkehrsverbünde, Bus,</w:t>
            </w:r>
            <w:r>
              <w:rPr>
                <w:szCs w:val="20"/>
              </w:rPr>
              <w:t xml:space="preserve"> </w:t>
            </w:r>
            <w:r w:rsidRPr="00EC092C">
              <w:rPr>
                <w:szCs w:val="20"/>
              </w:rPr>
              <w:t>Reiseveranstalter).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577D8BE" w14:textId="77777777" w:rsidR="006A7624" w:rsidRPr="001B79F7" w:rsidRDefault="006A7624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1C2D8CC" w14:textId="77777777" w:rsidR="006A7624" w:rsidRPr="001B79F7" w:rsidRDefault="006A7624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B03F9E7" w14:textId="77777777" w:rsidR="006A7624" w:rsidRPr="001B79F7" w:rsidRDefault="006A7624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A7624" w:rsidRPr="001B79F7" w14:paraId="5440F1B6" w14:textId="77777777" w:rsidTr="00A557E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868A83C" w14:textId="3912CCAA" w:rsidR="006A7624" w:rsidRPr="00A62990" w:rsidRDefault="00A557ED" w:rsidP="0069170A">
            <w:pPr>
              <w:spacing w:before="40" w:after="40"/>
              <w:rPr>
                <w:szCs w:val="20"/>
              </w:rPr>
            </w:pPr>
            <w:r w:rsidRPr="00A557ED">
              <w:rPr>
                <w:szCs w:val="20"/>
              </w:rPr>
              <w:t>Kunden verschiedene Informations- und Buchungsmöglichkeiten aufzeigen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20AC7F5" w14:textId="77777777" w:rsidR="006A7624" w:rsidRPr="001B79F7" w:rsidRDefault="006A7624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2A5EAC2" w14:textId="77777777" w:rsidR="006A7624" w:rsidRPr="001B79F7" w:rsidRDefault="006A7624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22BC568" w14:textId="77777777" w:rsidR="006A7624" w:rsidRPr="001B79F7" w:rsidRDefault="006A7624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35775" w:rsidRPr="001B79F7" w14:paraId="04F61D26" w14:textId="77777777" w:rsidTr="00115B4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00FB1D3" w14:textId="7A7D8AB4" w:rsidR="00D35775" w:rsidRPr="00A62990" w:rsidRDefault="00F26D16" w:rsidP="0069170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</w:t>
            </w:r>
            <w:r w:rsidRPr="00F26D16">
              <w:rPr>
                <w:szCs w:val="20"/>
              </w:rPr>
              <w:t>nformations- und Werbematerialien aushändigen.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5259755" w14:textId="77777777" w:rsidR="00D35775" w:rsidRPr="001B79F7" w:rsidRDefault="00D3577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2B941D" w14:textId="77777777" w:rsidR="00D35775" w:rsidRPr="001B79F7" w:rsidRDefault="00D3577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8DDE3F2" w14:textId="77777777" w:rsidR="00D35775" w:rsidRPr="001B79F7" w:rsidRDefault="00D35775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2D6A8D6C" w:rsidR="00307AAD" w:rsidRDefault="00307AAD">
      <w:r>
        <w:br w:type="page"/>
      </w:r>
    </w:p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0D316E" w:rsidRPr="001B79F7" w14:paraId="25DAF707" w14:textId="77777777" w:rsidTr="000D316E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05A0283A" w14:textId="4F76E1AC" w:rsidR="000D316E" w:rsidRPr="001B79F7" w:rsidRDefault="000D316E" w:rsidP="0077661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90F9D">
              <w:rPr>
                <w:b/>
                <w:bCs/>
                <w:color w:val="FFFFFF" w:themeColor="background1"/>
                <w:sz w:val="22"/>
              </w:rPr>
              <w:lastRenderedPageBreak/>
              <w:t>Umgang mit Beschwerden und Reklamationen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6C33FF0D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1CC8897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EA0CDDD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D316E" w:rsidRPr="001B79F7" w14:paraId="797FFAB8" w14:textId="77777777" w:rsidTr="000D316E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5C43A0B5" w14:textId="46930581" w:rsidR="000D316E" w:rsidRPr="001B79F7" w:rsidRDefault="000D316E" w:rsidP="0077661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9791F70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6B7E3CE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7AB20B0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D316E" w:rsidRPr="001B79F7" w14:paraId="63AFCB3E" w14:textId="77777777" w:rsidTr="00C813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DC2693E" w14:textId="5BF89311" w:rsidR="000D316E" w:rsidRPr="001B79F7" w:rsidRDefault="000D316E" w:rsidP="00910AB2">
            <w:pPr>
              <w:spacing w:before="40" w:after="40"/>
              <w:rPr>
                <w:szCs w:val="20"/>
              </w:rPr>
            </w:pPr>
            <w:r w:rsidRPr="00910AB2">
              <w:rPr>
                <w:szCs w:val="20"/>
              </w:rPr>
              <w:t>die Bedeutung eines professionellen Umgangs mit Beschwerden und Reklamationen</w:t>
            </w:r>
            <w:r>
              <w:rPr>
                <w:szCs w:val="20"/>
              </w:rPr>
              <w:t xml:space="preserve"> </w:t>
            </w:r>
            <w:r w:rsidRPr="00910AB2">
              <w:rPr>
                <w:szCs w:val="20"/>
              </w:rPr>
              <w:t>erklären.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664C47DD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76DC90C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9C68A14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316E" w:rsidRPr="001B79F7" w14:paraId="0EB229F9" w14:textId="77777777" w:rsidTr="00C813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EB3D5F" w14:textId="3D157655" w:rsidR="000D316E" w:rsidRPr="001B79F7" w:rsidRDefault="00C81312" w:rsidP="00C81312">
            <w:pPr>
              <w:spacing w:before="40" w:after="40"/>
              <w:rPr>
                <w:szCs w:val="20"/>
              </w:rPr>
            </w:pPr>
            <w:r w:rsidRPr="00C81312">
              <w:rPr>
                <w:szCs w:val="20"/>
              </w:rPr>
              <w:t>Beschwerden und Reklamationen entsprechend den rechtlichen und betrieblichen</w:t>
            </w:r>
            <w:r>
              <w:rPr>
                <w:szCs w:val="20"/>
              </w:rPr>
              <w:t xml:space="preserve"> </w:t>
            </w:r>
            <w:r w:rsidRPr="00C81312">
              <w:rPr>
                <w:szCs w:val="20"/>
              </w:rPr>
              <w:t>Vorgaben, insbesondere der Fahrgastrechte, bearbeiten bzw. weiterleiten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F9E54A2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8218CA3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1D357C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316E" w:rsidRPr="001B79F7" w14:paraId="2BE677C8" w14:textId="77777777" w:rsidTr="000D316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A14F1F9" w14:textId="695B9636" w:rsidR="000D316E" w:rsidRPr="00A62990" w:rsidRDefault="002F7D07" w:rsidP="0069170A">
            <w:pPr>
              <w:spacing w:before="40" w:after="40"/>
              <w:rPr>
                <w:szCs w:val="20"/>
              </w:rPr>
            </w:pPr>
            <w:r w:rsidRPr="002F7D07">
              <w:rPr>
                <w:szCs w:val="20"/>
              </w:rPr>
              <w:t>Deeskalationsstrategien anwenden.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4093CAB4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0D42ECA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13B53A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316E" w:rsidRPr="001B79F7" w14:paraId="67042EF7" w14:textId="77777777" w:rsidTr="000D316E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569C7140" w14:textId="0181D558" w:rsidR="000D316E" w:rsidRPr="001B79F7" w:rsidRDefault="0089700A" w:rsidP="0077661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9700A">
              <w:rPr>
                <w:b/>
                <w:bCs/>
                <w:color w:val="FFFFFF" w:themeColor="background1"/>
                <w:sz w:val="22"/>
              </w:rPr>
              <w:t>Verkehrsleistungen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4AB17985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158FB1EB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4A94C9A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D316E" w:rsidRPr="001B79F7" w14:paraId="718BA1F8" w14:textId="77777777" w:rsidTr="000D316E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268AA302" w14:textId="1146FE82" w:rsidR="000D316E" w:rsidRPr="001B79F7" w:rsidRDefault="000D316E" w:rsidP="0077661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F9C3F12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82C69FC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AEAB738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D316E" w:rsidRPr="001B79F7" w14:paraId="2E208CF7" w14:textId="77777777" w:rsidTr="00874B2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4D19132" w14:textId="637C618F" w:rsidR="000D316E" w:rsidRPr="001B79F7" w:rsidRDefault="00874B2A" w:rsidP="00776612">
            <w:pPr>
              <w:spacing w:before="40" w:after="40"/>
              <w:rPr>
                <w:szCs w:val="20"/>
              </w:rPr>
            </w:pPr>
            <w:r w:rsidRPr="00874B2A">
              <w:rPr>
                <w:szCs w:val="20"/>
              </w:rPr>
              <w:t>die Grundlage von Verkehrspolitik und deren Finanzierung darstellen.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BBE66F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183FDCD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AC7445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316E" w:rsidRPr="001B79F7" w14:paraId="0E4370BF" w14:textId="77777777" w:rsidTr="00874B2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1CCB11B" w14:textId="640A391A" w:rsidR="000D316E" w:rsidRPr="00A62990" w:rsidRDefault="00874B2A" w:rsidP="00874B2A">
            <w:pPr>
              <w:spacing w:before="40" w:after="40"/>
              <w:rPr>
                <w:szCs w:val="20"/>
              </w:rPr>
            </w:pPr>
            <w:r w:rsidRPr="00874B2A">
              <w:rPr>
                <w:szCs w:val="20"/>
              </w:rPr>
              <w:t>Kunden zu den betrieblichen Verkehrsleistungen informieren (z</w:t>
            </w:r>
            <w:r>
              <w:rPr>
                <w:szCs w:val="20"/>
              </w:rPr>
              <w:t xml:space="preserve">. </w:t>
            </w:r>
            <w:r w:rsidRPr="00874B2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74B2A">
              <w:rPr>
                <w:szCs w:val="20"/>
              </w:rPr>
              <w:t xml:space="preserve"> Tarife, Fahrpläne,</w:t>
            </w:r>
            <w:r>
              <w:rPr>
                <w:szCs w:val="20"/>
              </w:rPr>
              <w:t xml:space="preserve"> </w:t>
            </w:r>
            <w:r w:rsidRPr="00874B2A">
              <w:rPr>
                <w:szCs w:val="20"/>
              </w:rPr>
              <w:t>Streckennetz, Ausstattung, Zusatzangebote).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4B31654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56C4CDD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6CD848B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316E" w:rsidRPr="001B79F7" w14:paraId="4DF81679" w14:textId="77777777" w:rsidTr="00371914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C48F60D" w14:textId="610F96D4" w:rsidR="000D316E" w:rsidRPr="00A62990" w:rsidRDefault="00371914" w:rsidP="00371914">
            <w:pPr>
              <w:spacing w:before="40" w:after="40"/>
              <w:rPr>
                <w:szCs w:val="20"/>
              </w:rPr>
            </w:pPr>
            <w:r w:rsidRPr="00371914">
              <w:rPr>
                <w:szCs w:val="20"/>
              </w:rPr>
              <w:t>Informationen zur Störungssituation bewerten und Kunden über Störungssituationen</w:t>
            </w:r>
            <w:r>
              <w:rPr>
                <w:szCs w:val="20"/>
              </w:rPr>
              <w:t xml:space="preserve"> </w:t>
            </w:r>
            <w:r w:rsidRPr="00371914">
              <w:rPr>
                <w:szCs w:val="20"/>
              </w:rPr>
              <w:t>zielgruppengerecht informieren.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6142013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D1F3A16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2045F3E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316E" w:rsidRPr="001B79F7" w14:paraId="2FCA6FF7" w14:textId="77777777" w:rsidTr="00197B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182EF4E" w14:textId="570ABB2D" w:rsidR="000D316E" w:rsidRPr="00A62990" w:rsidRDefault="007D5009" w:rsidP="0069170A">
            <w:pPr>
              <w:spacing w:before="40" w:after="40"/>
              <w:rPr>
                <w:szCs w:val="20"/>
              </w:rPr>
            </w:pPr>
            <w:r w:rsidRPr="007D5009">
              <w:rPr>
                <w:szCs w:val="20"/>
              </w:rPr>
              <w:t>Kunden Informationen zu Ersatzangeboten und Transportalternativen geben</w:t>
            </w:r>
            <w:r>
              <w:rPr>
                <w:szCs w:val="20"/>
              </w:rPr>
              <w:t xml:space="preserve">.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57236AE3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4C8615B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64BA033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316E" w:rsidRPr="001B79F7" w14:paraId="238F1A23" w14:textId="77777777" w:rsidTr="00D079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D72E1F6" w14:textId="18AE92D9" w:rsidR="000D316E" w:rsidRPr="0069170A" w:rsidRDefault="001750F0" w:rsidP="0069170A">
            <w:pPr>
              <w:spacing w:before="40" w:after="40"/>
              <w:rPr>
                <w:szCs w:val="20"/>
              </w:rPr>
            </w:pPr>
            <w:r w:rsidRPr="001750F0">
              <w:rPr>
                <w:szCs w:val="20"/>
              </w:rPr>
              <w:t>Informationen betreffend die Sicherheit an die geeigneten Personen weiterleiten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3B538537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E2A69B9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26906A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316E" w:rsidRPr="001B79F7" w14:paraId="6EDA514C" w14:textId="77777777" w:rsidTr="000D316E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2FAC6748" w14:textId="35F159E9" w:rsidR="000D316E" w:rsidRPr="001B79F7" w:rsidRDefault="00837F0B" w:rsidP="0077661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Reiseberatung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0402EF3B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7FA05524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4EF3473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D316E" w:rsidRPr="001B79F7" w14:paraId="7E2D981C" w14:textId="77777777" w:rsidTr="000D316E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86DB4A3" w14:textId="26088E8F" w:rsidR="000D316E" w:rsidRPr="001B79F7" w:rsidRDefault="000D316E" w:rsidP="0077661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3B7BDF0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AFE692B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D156D4F" w14:textId="77777777" w:rsidR="000D316E" w:rsidRPr="001B79F7" w:rsidRDefault="000D316E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D316E" w:rsidRPr="001B79F7" w14:paraId="2076E9D0" w14:textId="77777777" w:rsidTr="00DD2857">
        <w:trPr>
          <w:trHeight w:val="1087"/>
        </w:trPr>
        <w:tc>
          <w:tcPr>
            <w:tcW w:w="3628" w:type="pct"/>
            <w:shd w:val="clear" w:color="auto" w:fill="auto"/>
            <w:vAlign w:val="center"/>
          </w:tcPr>
          <w:p w14:paraId="36317564" w14:textId="43635D26" w:rsidR="000D316E" w:rsidRPr="001B79F7" w:rsidRDefault="00DD2857" w:rsidP="00DD2857">
            <w:pPr>
              <w:spacing w:before="40" w:after="40"/>
              <w:rPr>
                <w:szCs w:val="20"/>
              </w:rPr>
            </w:pPr>
            <w:r w:rsidRPr="00DD2857">
              <w:rPr>
                <w:szCs w:val="20"/>
              </w:rPr>
              <w:t>Kunden über die wichtigsten Reiseziele, Verkehrsverbindungen,</w:t>
            </w:r>
            <w:r>
              <w:rPr>
                <w:szCs w:val="20"/>
              </w:rPr>
              <w:t xml:space="preserve"> </w:t>
            </w:r>
            <w:r w:rsidRPr="00DD2857">
              <w:rPr>
                <w:szCs w:val="20"/>
              </w:rPr>
              <w:t>Verkehrsbehinderungen sowie über die Saisonzeiten in den bedeutendsten in- und</w:t>
            </w:r>
            <w:r>
              <w:rPr>
                <w:szCs w:val="20"/>
              </w:rPr>
              <w:t xml:space="preserve"> </w:t>
            </w:r>
            <w:r w:rsidRPr="00DD2857">
              <w:rPr>
                <w:szCs w:val="20"/>
              </w:rPr>
              <w:t>ausländischen Fremdenverkehrsgebieten informieren.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27143B0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3E7FEA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BE3110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316E" w:rsidRPr="001B79F7" w14:paraId="0766C3D4" w14:textId="77777777" w:rsidTr="004679CA">
        <w:trPr>
          <w:trHeight w:val="833"/>
        </w:trPr>
        <w:tc>
          <w:tcPr>
            <w:tcW w:w="3628" w:type="pct"/>
            <w:shd w:val="clear" w:color="auto" w:fill="auto"/>
            <w:vAlign w:val="center"/>
          </w:tcPr>
          <w:p w14:paraId="0CF491E7" w14:textId="545A48AE" w:rsidR="000D316E" w:rsidRPr="00A62990" w:rsidRDefault="004679CA" w:rsidP="004679CA">
            <w:pPr>
              <w:spacing w:before="40" w:after="40"/>
              <w:rPr>
                <w:szCs w:val="20"/>
              </w:rPr>
            </w:pPr>
            <w:r w:rsidRPr="004679CA">
              <w:rPr>
                <w:szCs w:val="20"/>
              </w:rPr>
              <w:t>Kunden zum Angebot an Reiseleistungen informieren (z</w:t>
            </w:r>
            <w:r>
              <w:rPr>
                <w:szCs w:val="20"/>
              </w:rPr>
              <w:t xml:space="preserve">. </w:t>
            </w:r>
            <w:r w:rsidRPr="004679C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79CA">
              <w:rPr>
                <w:szCs w:val="20"/>
              </w:rPr>
              <w:t xml:space="preserve"> Reisearrangements,</w:t>
            </w:r>
            <w:r>
              <w:rPr>
                <w:szCs w:val="20"/>
              </w:rPr>
              <w:t xml:space="preserve"> </w:t>
            </w:r>
            <w:r w:rsidRPr="004679CA">
              <w:rPr>
                <w:szCs w:val="20"/>
              </w:rPr>
              <w:t>Destinationen, Reiseveranstalter, nachhaltiges Reisen).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8E0D62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A4207F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C7F954F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316E" w:rsidRPr="001B79F7" w14:paraId="649B6A5C" w14:textId="77777777" w:rsidTr="00BA2B6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95EEF7" w14:textId="32539AE7" w:rsidR="000D316E" w:rsidRPr="0069170A" w:rsidRDefault="00BA2B61" w:rsidP="0069170A">
            <w:pPr>
              <w:spacing w:before="40" w:after="40"/>
              <w:rPr>
                <w:szCs w:val="20"/>
              </w:rPr>
            </w:pPr>
            <w:r w:rsidRPr="00BA2B61">
              <w:rPr>
                <w:szCs w:val="20"/>
              </w:rPr>
              <w:t>Reisekataloge bei der Kundeninformation einsetzen.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AFD2FFA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267723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4B57A71" w14:textId="77777777" w:rsidR="000D316E" w:rsidRPr="001B79F7" w:rsidRDefault="000D316E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1A67F02" w14:textId="4B636297" w:rsidR="0069170A" w:rsidRDefault="0069170A">
      <w:r>
        <w:br w:type="page"/>
      </w:r>
    </w:p>
    <w:p w14:paraId="4E3B22A7" w14:textId="77777777" w:rsidR="00392050" w:rsidRDefault="00392050" w:rsidP="004877D2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lastRenderedPageBreak/>
        <w:t>Kompetenzbereich</w:t>
      </w:r>
    </w:p>
    <w:p w14:paraId="2FFE3C8F" w14:textId="641C57B0" w:rsidR="00DE695B" w:rsidRPr="000F4552" w:rsidRDefault="00DD2540" w:rsidP="0069170A">
      <w:pPr>
        <w:pStyle w:val="h25"/>
      </w:pPr>
      <w:r>
        <w:t>Vertrieb</w:t>
      </w:r>
    </w:p>
    <w:tbl>
      <w:tblPr>
        <w:tblW w:w="4585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0"/>
        <w:gridCol w:w="760"/>
        <w:gridCol w:w="760"/>
        <w:gridCol w:w="760"/>
      </w:tblGrid>
      <w:tr w:rsidR="00556767" w:rsidRPr="001B79F7" w14:paraId="091EEE5C" w14:textId="36DBAFB3" w:rsidTr="00556767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303FCA31" w14:textId="445C58FC" w:rsidR="00556767" w:rsidRPr="001B79F7" w:rsidRDefault="00556767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Verkaufsgespräche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A3C821C" w14:textId="77777777" w:rsidR="00556767" w:rsidRPr="001B79F7" w:rsidRDefault="0055676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E582A84" w14:textId="77777777" w:rsidR="00556767" w:rsidRPr="001B79F7" w:rsidRDefault="0055676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3763C23A" w14:textId="77777777" w:rsidR="00556767" w:rsidRPr="001B79F7" w:rsidRDefault="00556767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56767" w:rsidRPr="001B79F7" w14:paraId="79426A2B" w14:textId="2EB6B5E5" w:rsidTr="00556767">
        <w:trPr>
          <w:trHeight w:hRule="exact" w:val="397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2AAF73F" w14:textId="4AEBB1DA" w:rsidR="00556767" w:rsidRPr="001B79F7" w:rsidRDefault="00556767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3DBEBB9" w14:textId="77777777" w:rsidR="00556767" w:rsidRPr="001B79F7" w:rsidRDefault="0055676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6EF0F1F" w14:textId="77777777" w:rsidR="00556767" w:rsidRPr="001B79F7" w:rsidRDefault="0055676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C23ECDB" w14:textId="77777777" w:rsidR="00556767" w:rsidRPr="001B79F7" w:rsidRDefault="00556767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6767" w:rsidRPr="001B79F7" w14:paraId="32612892" w14:textId="140A2A39" w:rsidTr="00E5190A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08C18365" w:rsidR="00556767" w:rsidRPr="001B79F7" w:rsidRDefault="00E5190A" w:rsidP="008E59EF">
            <w:pPr>
              <w:spacing w:before="40" w:after="40"/>
              <w:rPr>
                <w:szCs w:val="20"/>
              </w:rPr>
            </w:pPr>
            <w:r w:rsidRPr="00E5190A">
              <w:rPr>
                <w:szCs w:val="20"/>
              </w:rPr>
              <w:t>Kundenbedürfnisse ermitteln.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F563D5" w14:textId="77777777" w:rsidR="00556767" w:rsidRPr="001B79F7" w:rsidRDefault="0055676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503D240" w14:textId="77777777" w:rsidR="00556767" w:rsidRPr="001B79F7" w:rsidRDefault="0055676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A59C11" w14:textId="77777777" w:rsidR="00556767" w:rsidRPr="001B79F7" w:rsidRDefault="0055676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49F9A384" w14:textId="2F4F3678" w:rsidTr="00556767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C77604" w14:textId="0E2D3568" w:rsidR="00556767" w:rsidRPr="004877D2" w:rsidRDefault="003829E5" w:rsidP="003829E5">
            <w:pPr>
              <w:spacing w:before="40" w:after="40"/>
              <w:rPr>
                <w:szCs w:val="20"/>
              </w:rPr>
            </w:pPr>
            <w:r w:rsidRPr="003829E5">
              <w:rPr>
                <w:szCs w:val="20"/>
              </w:rPr>
              <w:t>Kunden entsprechend ihrer individuellen Wünsche eingehend beraten (z</w:t>
            </w:r>
            <w:r>
              <w:rPr>
                <w:szCs w:val="20"/>
              </w:rPr>
              <w:t xml:space="preserve">. </w:t>
            </w:r>
            <w:r w:rsidRPr="003829E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829E5">
              <w:rPr>
                <w:szCs w:val="20"/>
              </w:rPr>
              <w:t xml:space="preserve"> geeignete</w:t>
            </w:r>
            <w:r>
              <w:rPr>
                <w:szCs w:val="20"/>
              </w:rPr>
              <w:t xml:space="preserve"> </w:t>
            </w:r>
            <w:r w:rsidRPr="003829E5">
              <w:rPr>
                <w:szCs w:val="20"/>
              </w:rPr>
              <w:t>Verkehrsverbindung und Tarifangebote, geeignete Reisearrangements)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078658" w14:textId="77777777" w:rsidR="00556767" w:rsidRPr="001B79F7" w:rsidRDefault="0055676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B9A06F" w14:textId="77777777" w:rsidR="00556767" w:rsidRPr="001B79F7" w:rsidRDefault="0055676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4C7A39" w14:textId="77777777" w:rsidR="00556767" w:rsidRPr="001B79F7" w:rsidRDefault="00556767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362D698D" w14:textId="3F998D8A" w:rsidTr="00556767">
        <w:trPr>
          <w:trHeight w:hRule="exact" w:val="595"/>
        </w:trPr>
        <w:tc>
          <w:tcPr>
            <w:tcW w:w="3628" w:type="pct"/>
            <w:shd w:val="clear" w:color="auto" w:fill="80A312"/>
            <w:vAlign w:val="center"/>
          </w:tcPr>
          <w:p w14:paraId="50D1D0DA" w14:textId="031F28B7" w:rsidR="00556767" w:rsidRPr="005623BC" w:rsidRDefault="005623BC" w:rsidP="00776612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Angebotserstellung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C4619C2" w14:textId="77777777" w:rsidR="00556767" w:rsidRPr="001B79F7" w:rsidRDefault="00556767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856E3CB" w14:textId="77777777" w:rsidR="00556767" w:rsidRPr="001B79F7" w:rsidRDefault="00556767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86DC50D" w14:textId="77777777" w:rsidR="00556767" w:rsidRPr="001B79F7" w:rsidRDefault="00556767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56767" w:rsidRPr="001B79F7" w14:paraId="3DDB2459" w14:textId="720CCB5D" w:rsidTr="00556767">
        <w:trPr>
          <w:trHeight w:hRule="exact" w:val="397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7371A4C" w14:textId="4F12E584" w:rsidR="00556767" w:rsidRPr="001B79F7" w:rsidRDefault="00556767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7F88171" w14:textId="77777777" w:rsidR="00556767" w:rsidRPr="001B79F7" w:rsidRDefault="00556767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38AAFDB" w14:textId="77777777" w:rsidR="00556767" w:rsidRPr="001B79F7" w:rsidRDefault="00556767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A893C4D" w14:textId="77777777" w:rsidR="00556767" w:rsidRPr="001B79F7" w:rsidRDefault="00556767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6767" w:rsidRPr="001B79F7" w14:paraId="22A5FC09" w14:textId="66D8B7C3" w:rsidTr="00FC6E7F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0E4406" w14:textId="0833E32F" w:rsidR="00556767" w:rsidRPr="001B79F7" w:rsidRDefault="00FC6E7F" w:rsidP="00FC6E7F">
            <w:pPr>
              <w:spacing w:before="40" w:after="40"/>
              <w:rPr>
                <w:szCs w:val="20"/>
              </w:rPr>
            </w:pPr>
            <w:r w:rsidRPr="00FC6E7F">
              <w:rPr>
                <w:szCs w:val="20"/>
              </w:rPr>
              <w:t>die für eine Angebotslegung erforderlichen Informationen einholen bzw.</w:t>
            </w:r>
            <w:r>
              <w:rPr>
                <w:szCs w:val="20"/>
              </w:rPr>
              <w:t xml:space="preserve"> </w:t>
            </w:r>
            <w:r w:rsidRPr="00FC6E7F">
              <w:rPr>
                <w:szCs w:val="20"/>
              </w:rPr>
              <w:t>entsprechende Unterlagen zusammenstellen.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545DEB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8A3BBA3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62500E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0088AB07" w14:textId="040173FC" w:rsidTr="006A376B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C29BAB" w14:textId="77C43258" w:rsidR="00556767" w:rsidRPr="004877D2" w:rsidRDefault="006A376B" w:rsidP="008E59EF">
            <w:pPr>
              <w:spacing w:before="40" w:after="40"/>
              <w:rPr>
                <w:szCs w:val="20"/>
              </w:rPr>
            </w:pPr>
            <w:r w:rsidRPr="006A376B">
              <w:rPr>
                <w:szCs w:val="20"/>
              </w:rPr>
              <w:t>individuelle Anfragen von Kunden zu den Angeboten bearbeiten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DAC404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9E9F94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F5CA73D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0DC5" w:rsidRPr="001B79F7" w14:paraId="3C38D7E7" w14:textId="77777777" w:rsidTr="000A2A13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53228F" w14:textId="5D7A7691" w:rsidR="009D0DC5" w:rsidRPr="004877D2" w:rsidRDefault="000A2A13" w:rsidP="008E59EF">
            <w:pPr>
              <w:spacing w:before="40" w:after="40"/>
              <w:rPr>
                <w:szCs w:val="20"/>
              </w:rPr>
            </w:pPr>
            <w:r w:rsidRPr="000A2A13">
              <w:rPr>
                <w:szCs w:val="20"/>
              </w:rPr>
              <w:t>die Grundlagen der betrieblichen Preiskalkulation erklären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619A2E" w14:textId="77777777" w:rsidR="009D0DC5" w:rsidRPr="001B79F7" w:rsidRDefault="009D0DC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E64D12F" w14:textId="77777777" w:rsidR="009D0DC5" w:rsidRPr="001B79F7" w:rsidRDefault="009D0DC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B9BA9C" w14:textId="77777777" w:rsidR="009D0DC5" w:rsidRPr="001B79F7" w:rsidRDefault="009D0DC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57FF66A1" w14:textId="7F2571B1" w:rsidTr="008A3355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5D32F" w14:textId="0D46C9FA" w:rsidR="00556767" w:rsidRPr="004877D2" w:rsidRDefault="008A3355" w:rsidP="008A3355">
            <w:pPr>
              <w:spacing w:before="40" w:after="40"/>
              <w:rPr>
                <w:szCs w:val="20"/>
              </w:rPr>
            </w:pPr>
            <w:r w:rsidRPr="008A3355">
              <w:rPr>
                <w:szCs w:val="20"/>
              </w:rPr>
              <w:t>die Kalkulation von Angeboten durchführen (z</w:t>
            </w:r>
            <w:r>
              <w:rPr>
                <w:szCs w:val="20"/>
              </w:rPr>
              <w:t xml:space="preserve">. </w:t>
            </w:r>
            <w:r w:rsidRPr="008A335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A3355">
              <w:rPr>
                <w:szCs w:val="20"/>
              </w:rPr>
              <w:t xml:space="preserve"> unter Berücksichtigung von</w:t>
            </w:r>
            <w:r>
              <w:rPr>
                <w:szCs w:val="20"/>
              </w:rPr>
              <w:t xml:space="preserve"> </w:t>
            </w:r>
            <w:r w:rsidRPr="008A3355">
              <w:rPr>
                <w:szCs w:val="20"/>
              </w:rPr>
              <w:t>Preisnachlässen, Deckungsbeiträgen und Ermäßigungen).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5368EC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ED0994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953AD8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353CF8AB" w14:textId="1D9194DB" w:rsidTr="001F226B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11197C" w14:textId="7E1D7134" w:rsidR="00556767" w:rsidRPr="004877D2" w:rsidRDefault="001F226B" w:rsidP="008E59EF">
            <w:pPr>
              <w:spacing w:before="40" w:after="40"/>
              <w:rPr>
                <w:szCs w:val="20"/>
              </w:rPr>
            </w:pPr>
            <w:r w:rsidRPr="001F226B">
              <w:rPr>
                <w:szCs w:val="20"/>
              </w:rPr>
              <w:t>individuelle mündliche und schriftliche Angebote für Kunden erstellen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0B9293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02D3DD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186A38B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45C29A95" w14:textId="77777777" w:rsidTr="001F226B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6A1C73" w14:textId="3DA257A5" w:rsidR="00556767" w:rsidRPr="008E59EF" w:rsidRDefault="001F226B" w:rsidP="008E59EF">
            <w:pPr>
              <w:spacing w:before="40" w:after="40"/>
              <w:rPr>
                <w:szCs w:val="20"/>
              </w:rPr>
            </w:pPr>
            <w:r w:rsidRPr="001F226B">
              <w:rPr>
                <w:szCs w:val="20"/>
              </w:rPr>
              <w:t>Zusatzleistungen zielgerecht anbieten (z</w:t>
            </w:r>
            <w:r>
              <w:rPr>
                <w:szCs w:val="20"/>
              </w:rPr>
              <w:t xml:space="preserve">. </w:t>
            </w:r>
            <w:r w:rsidRPr="001F22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F226B">
              <w:rPr>
                <w:szCs w:val="20"/>
              </w:rPr>
              <w:t xml:space="preserve"> Reservierungen, Reiseversicherungen).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D23361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09F4A4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FB20B5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7CB3A837" w14:textId="77777777" w:rsidTr="00DA7E89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DD1F7A" w14:textId="2A5FA290" w:rsidR="00556767" w:rsidRPr="008E59EF" w:rsidRDefault="00DA7E89" w:rsidP="00DA7E89">
            <w:pPr>
              <w:spacing w:before="40" w:after="40"/>
              <w:rPr>
                <w:szCs w:val="20"/>
              </w:rPr>
            </w:pPr>
            <w:r w:rsidRPr="00DA7E89">
              <w:rPr>
                <w:szCs w:val="20"/>
              </w:rPr>
              <w:t>Kunden über die allgemeinen Reisebedingungen und Bestimmungen des</w:t>
            </w:r>
            <w:r>
              <w:rPr>
                <w:szCs w:val="20"/>
              </w:rPr>
              <w:t xml:space="preserve"> </w:t>
            </w:r>
            <w:r w:rsidRPr="00DA7E89">
              <w:rPr>
                <w:szCs w:val="20"/>
              </w:rPr>
              <w:t>Konsumentenschutzes aufklären.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E0D4EFB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9BCDDA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34DAE5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28331B7B" w14:textId="77777777" w:rsidTr="009D0DC5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3EABB" w14:textId="4134CC1F" w:rsidR="00556767" w:rsidRPr="008E59EF" w:rsidRDefault="0065437C" w:rsidP="008E59EF">
            <w:pPr>
              <w:spacing w:before="40" w:after="40"/>
              <w:rPr>
                <w:szCs w:val="20"/>
              </w:rPr>
            </w:pPr>
            <w:r w:rsidRPr="0065437C">
              <w:rPr>
                <w:szCs w:val="20"/>
              </w:rPr>
              <w:t>Fragen und Einwände der Kunden berücksichtigen.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50F2DC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819D1E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754E68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56767" w:rsidRPr="001B79F7" w14:paraId="726ADB1D" w14:textId="77777777" w:rsidTr="009D0DC5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786409" w14:textId="6F65234F" w:rsidR="00556767" w:rsidRPr="008E59EF" w:rsidRDefault="0065437C" w:rsidP="008E59EF">
            <w:pPr>
              <w:spacing w:before="40" w:after="40"/>
              <w:rPr>
                <w:szCs w:val="20"/>
              </w:rPr>
            </w:pPr>
            <w:r w:rsidRPr="0065437C">
              <w:rPr>
                <w:szCs w:val="20"/>
              </w:rPr>
              <w:t>Informationspflichten berücksichtigen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A2658B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1E48C7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DAFED8" w14:textId="77777777" w:rsidR="00556767" w:rsidRPr="001B79F7" w:rsidRDefault="00556767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E711EBC" w14:textId="77777777" w:rsidR="00DE695B" w:rsidRDefault="00DE695B">
      <w:r>
        <w:br w:type="page"/>
      </w:r>
    </w:p>
    <w:tbl>
      <w:tblPr>
        <w:tblW w:w="4582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59"/>
        <w:gridCol w:w="759"/>
        <w:gridCol w:w="759"/>
      </w:tblGrid>
      <w:tr w:rsidR="00307E65" w:rsidRPr="001B79F7" w14:paraId="1592DBD6" w14:textId="77777777" w:rsidTr="00307E65">
        <w:trPr>
          <w:trHeight w:hRule="exact" w:val="595"/>
        </w:trPr>
        <w:tc>
          <w:tcPr>
            <w:tcW w:w="3629" w:type="pct"/>
            <w:shd w:val="clear" w:color="auto" w:fill="80A312"/>
            <w:vAlign w:val="center"/>
          </w:tcPr>
          <w:p w14:paraId="75B3757A" w14:textId="1958603F" w:rsidR="00307E65" w:rsidRPr="001B79F7" w:rsidRDefault="00307E65" w:rsidP="00776612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Verkauf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00AEBB37" w14:textId="77777777" w:rsidR="00307E65" w:rsidRPr="001B79F7" w:rsidRDefault="00307E6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A50E40D" w14:textId="77777777" w:rsidR="00307E65" w:rsidRPr="001B79F7" w:rsidRDefault="00307E6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1C49B3F9" w14:textId="77777777" w:rsidR="00307E65" w:rsidRPr="001B79F7" w:rsidRDefault="00307E6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07E65" w:rsidRPr="001B79F7" w14:paraId="1C3D15DD" w14:textId="77777777" w:rsidTr="00307E65">
        <w:trPr>
          <w:trHeight w:hRule="exact" w:val="397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3E084C33" w14:textId="7B13E327" w:rsidR="00307E65" w:rsidRPr="001B79F7" w:rsidRDefault="00307E65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F6027DA" w14:textId="77777777" w:rsidR="00307E65" w:rsidRPr="001B79F7" w:rsidRDefault="00307E6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6E5C28C" w14:textId="77777777" w:rsidR="00307E65" w:rsidRPr="001B79F7" w:rsidRDefault="00307E6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7651B00" w14:textId="77777777" w:rsidR="00307E65" w:rsidRPr="001B79F7" w:rsidRDefault="00307E6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07E65" w:rsidRPr="001B79F7" w14:paraId="214C3AB4" w14:textId="77777777" w:rsidTr="00307E65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7C712F" w14:textId="032A6E53" w:rsidR="00307E65" w:rsidRPr="001B79F7" w:rsidRDefault="00307E65" w:rsidP="00BA7AF5">
            <w:pPr>
              <w:spacing w:before="40" w:after="40"/>
              <w:rPr>
                <w:szCs w:val="20"/>
              </w:rPr>
            </w:pPr>
            <w:r w:rsidRPr="00BA7AF5">
              <w:rPr>
                <w:szCs w:val="20"/>
              </w:rPr>
              <w:t>die rechtlichen Bedingungen für das Zustandekommen und die Erfüllung von</w:t>
            </w:r>
            <w:r>
              <w:rPr>
                <w:szCs w:val="20"/>
              </w:rPr>
              <w:t xml:space="preserve"> </w:t>
            </w:r>
            <w:r w:rsidRPr="00BA7AF5">
              <w:rPr>
                <w:szCs w:val="20"/>
              </w:rPr>
              <w:t>(Kauf-)Verträgen darstellen.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0F173A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8FAEF59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DBD1D06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70149358" w14:textId="77777777" w:rsidTr="00307E65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74C16B" w14:textId="184D9ED2" w:rsidR="00307E65" w:rsidRPr="004877D2" w:rsidRDefault="00307E65" w:rsidP="00616FE5">
            <w:pPr>
              <w:spacing w:before="40" w:after="40"/>
              <w:rPr>
                <w:szCs w:val="20"/>
              </w:rPr>
            </w:pPr>
            <w:r w:rsidRPr="00616FE5">
              <w:rPr>
                <w:szCs w:val="20"/>
              </w:rPr>
              <w:t xml:space="preserve">mögliche Vertragswidrigkeiten bei der Erfüllung von </w:t>
            </w:r>
            <w:r>
              <w:rPr>
                <w:szCs w:val="20"/>
              </w:rPr>
              <w:br/>
            </w:r>
            <w:r w:rsidRPr="00616FE5">
              <w:rPr>
                <w:szCs w:val="20"/>
              </w:rPr>
              <w:t>(Kauf-)Verträgen (z</w:t>
            </w:r>
            <w:r>
              <w:rPr>
                <w:szCs w:val="20"/>
              </w:rPr>
              <w:t xml:space="preserve">. B. </w:t>
            </w:r>
            <w:r w:rsidRPr="00616FE5">
              <w:rPr>
                <w:szCs w:val="20"/>
              </w:rPr>
              <w:t>Zahlungsverzug) sowie deren rechtliche Konsequenzen erklären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2CD7ED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645F75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AAF0CD4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09012799" w14:textId="77777777" w:rsidTr="00307E65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65912D" w14:textId="10A29318" w:rsidR="00307E65" w:rsidRPr="004877D2" w:rsidRDefault="00307E65" w:rsidP="009D7364">
            <w:pPr>
              <w:spacing w:before="40" w:after="40"/>
              <w:rPr>
                <w:szCs w:val="20"/>
              </w:rPr>
            </w:pPr>
            <w:r w:rsidRPr="009D7364">
              <w:rPr>
                <w:szCs w:val="20"/>
              </w:rPr>
              <w:t>in- und ausländische Tickets für Einzel- und Gruppenfahrten, Reisearrangements</w:t>
            </w:r>
            <w:r>
              <w:rPr>
                <w:szCs w:val="20"/>
              </w:rPr>
              <w:t xml:space="preserve"> </w:t>
            </w:r>
            <w:r w:rsidRPr="009D7364">
              <w:rPr>
                <w:szCs w:val="20"/>
              </w:rPr>
              <w:t>und sonstige Angebote des Unternehmens verkaufen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37F4F14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609830A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5F4E921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48039659" w14:textId="77777777" w:rsidTr="00307E65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8B9ED7" w14:textId="0E43B44E" w:rsidR="00307E65" w:rsidRPr="004877D2" w:rsidRDefault="00307E65" w:rsidP="001932C0">
            <w:pPr>
              <w:spacing w:before="40" w:after="40"/>
              <w:rPr>
                <w:szCs w:val="20"/>
              </w:rPr>
            </w:pPr>
            <w:r w:rsidRPr="001932C0">
              <w:rPr>
                <w:szCs w:val="20"/>
              </w:rPr>
              <w:t>Reservierungen, Vorbestellungen, Buchungen und Stornierungen entgegennehmen</w:t>
            </w:r>
            <w:r>
              <w:rPr>
                <w:szCs w:val="20"/>
              </w:rPr>
              <w:t xml:space="preserve"> </w:t>
            </w:r>
            <w:r w:rsidRPr="001932C0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1932C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932C0">
              <w:rPr>
                <w:szCs w:val="20"/>
              </w:rPr>
              <w:t xml:space="preserve"> telefonisch, über Buchungsplattformen, Reservierungssysteme, per E-Mail),</w:t>
            </w:r>
            <w:r>
              <w:rPr>
                <w:szCs w:val="20"/>
              </w:rPr>
              <w:t xml:space="preserve"> </w:t>
            </w:r>
            <w:r w:rsidRPr="001932C0">
              <w:rPr>
                <w:szCs w:val="20"/>
              </w:rPr>
              <w:t>durchführen bzw. zur Erfüllung weiterleiten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597326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A358DC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C94EAE2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6C796C9A" w14:textId="77777777" w:rsidTr="00307E65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6ED06F" w14:textId="0E672AD1" w:rsidR="00307E65" w:rsidRPr="004877D2" w:rsidRDefault="00307E65" w:rsidP="00776612">
            <w:pPr>
              <w:spacing w:before="40" w:after="40"/>
              <w:rPr>
                <w:szCs w:val="20"/>
              </w:rPr>
            </w:pPr>
            <w:r w:rsidRPr="001932C0">
              <w:rPr>
                <w:szCs w:val="20"/>
              </w:rPr>
              <w:t>Gutscheine erstellen und ausfertigen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03EE14D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5642E8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519979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73E95E75" w14:textId="77777777" w:rsidTr="00307E65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78C44E" w14:textId="7BAA4FC3" w:rsidR="00307E65" w:rsidRPr="004877D2" w:rsidRDefault="00307E65" w:rsidP="00412443">
            <w:pPr>
              <w:spacing w:before="40" w:after="40"/>
              <w:rPr>
                <w:szCs w:val="20"/>
              </w:rPr>
            </w:pPr>
            <w:r w:rsidRPr="00412443">
              <w:rPr>
                <w:szCs w:val="20"/>
              </w:rPr>
              <w:t>Schriftstücke im Rahmen der ordnungsgemäßen Vertragserfüllung erstellen und</w:t>
            </w:r>
            <w:r>
              <w:rPr>
                <w:szCs w:val="20"/>
              </w:rPr>
              <w:t xml:space="preserve"> </w:t>
            </w:r>
            <w:r w:rsidRPr="00412443">
              <w:rPr>
                <w:szCs w:val="20"/>
              </w:rPr>
              <w:t>überprüfen (z</w:t>
            </w:r>
            <w:r>
              <w:rPr>
                <w:szCs w:val="20"/>
              </w:rPr>
              <w:t xml:space="preserve">. </w:t>
            </w:r>
            <w:r w:rsidRPr="0041244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12443">
              <w:rPr>
                <w:szCs w:val="20"/>
              </w:rPr>
              <w:t xml:space="preserve"> Buchungs- und Reservierungsbestätigung, Voucher, Rechnung)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0FA800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9ACBC4E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C0A792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2A20351A" w14:textId="77777777" w:rsidTr="00307E65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F4B282" w14:textId="44E8DBD6" w:rsidR="00307E65" w:rsidRPr="004877D2" w:rsidRDefault="00307E65" w:rsidP="00351820">
            <w:pPr>
              <w:spacing w:before="40" w:after="40"/>
              <w:rPr>
                <w:szCs w:val="20"/>
              </w:rPr>
            </w:pPr>
            <w:r w:rsidRPr="00351820">
              <w:rPr>
                <w:szCs w:val="20"/>
              </w:rPr>
              <w:t>Schriftstücke im Rahmen einer nicht-ordnungsgemäßen Vertragserfüllung erstellen</w:t>
            </w:r>
            <w:r>
              <w:rPr>
                <w:szCs w:val="20"/>
              </w:rPr>
              <w:t xml:space="preserve"> </w:t>
            </w:r>
            <w:r w:rsidRPr="00351820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3518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51820">
              <w:rPr>
                <w:szCs w:val="20"/>
              </w:rPr>
              <w:t xml:space="preserve"> Mahnungen, Fahrgeldnachforderungen) und auf ihre Richtigkeit überprüfen.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712714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F4FBDD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6F1FB6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0E3C9839" w14:textId="77777777" w:rsidTr="00307E65">
        <w:trPr>
          <w:trHeight w:hRule="exact" w:val="595"/>
        </w:trPr>
        <w:tc>
          <w:tcPr>
            <w:tcW w:w="3629" w:type="pct"/>
            <w:shd w:val="clear" w:color="auto" w:fill="80A312"/>
            <w:vAlign w:val="center"/>
          </w:tcPr>
          <w:p w14:paraId="4315A538" w14:textId="794A1E2A" w:rsidR="00307E65" w:rsidRPr="00296C59" w:rsidRDefault="00307E65" w:rsidP="001B40E7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Zahlungsverkehr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30702C7D" w14:textId="77777777" w:rsidR="00307E65" w:rsidRPr="001B79F7" w:rsidRDefault="00307E65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5A677467" w14:textId="77777777" w:rsidR="00307E65" w:rsidRPr="001B79F7" w:rsidRDefault="00307E65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DE967B6" w14:textId="77777777" w:rsidR="00307E65" w:rsidRPr="001B79F7" w:rsidRDefault="00307E65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07E65" w:rsidRPr="001B79F7" w14:paraId="37AEC843" w14:textId="77777777" w:rsidTr="00307E65">
        <w:trPr>
          <w:trHeight w:hRule="exact" w:val="397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45A873C9" w14:textId="77777777" w:rsidR="00307E65" w:rsidRPr="001B79F7" w:rsidRDefault="00307E65" w:rsidP="001B40E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6A6EBEE2" w14:textId="77777777" w:rsidR="00307E65" w:rsidRPr="001B79F7" w:rsidRDefault="00307E65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59DCE47" w14:textId="77777777" w:rsidR="00307E65" w:rsidRPr="001B79F7" w:rsidRDefault="00307E65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1FF3C09" w14:textId="77777777" w:rsidR="00307E65" w:rsidRPr="001B79F7" w:rsidRDefault="00307E65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07E65" w:rsidRPr="001B79F7" w14:paraId="5EDB90A9" w14:textId="77777777" w:rsidTr="00307E65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458583" w14:textId="5C9DADC0" w:rsidR="00307E65" w:rsidRPr="001B79F7" w:rsidRDefault="00307E65" w:rsidP="001B40E7">
            <w:pPr>
              <w:spacing w:before="40" w:after="40"/>
              <w:rPr>
                <w:szCs w:val="20"/>
              </w:rPr>
            </w:pPr>
            <w:r w:rsidRPr="001E54B6">
              <w:rPr>
                <w:szCs w:val="20"/>
              </w:rPr>
              <w:t>verschiedene Zahlungsmöglichkeiten erklären.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1FD4E5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D373B05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E002E2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6CC694C2" w14:textId="77777777" w:rsidTr="00307E65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498733" w14:textId="5DF66930" w:rsidR="00307E65" w:rsidRPr="004877D2" w:rsidRDefault="00307E65" w:rsidP="001B40E7">
            <w:pPr>
              <w:spacing w:before="40" w:after="40"/>
              <w:rPr>
                <w:szCs w:val="20"/>
              </w:rPr>
            </w:pPr>
            <w:r w:rsidRPr="001E54B6">
              <w:rPr>
                <w:szCs w:val="20"/>
              </w:rPr>
              <w:t>Gutscheine annehmen und verrechnen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7D48745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563072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8D38BD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4B6DA668" w14:textId="77777777" w:rsidTr="00307E65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45B81C" w14:textId="5BA977E4" w:rsidR="00307E65" w:rsidRPr="004877D2" w:rsidRDefault="00307E65" w:rsidP="001B40E7">
            <w:pPr>
              <w:spacing w:before="40" w:after="40"/>
              <w:rPr>
                <w:szCs w:val="20"/>
              </w:rPr>
            </w:pPr>
            <w:r w:rsidRPr="00D34742">
              <w:rPr>
                <w:szCs w:val="20"/>
              </w:rPr>
              <w:t>Barzahlungen und unbare Zahlungen von Kunden abwickeln.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B4D7BA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EC4ADF9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A52F42A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68B87B77" w14:textId="77777777" w:rsidTr="00307E65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95B1A2" w14:textId="16649C48" w:rsidR="00307E65" w:rsidRPr="004877D2" w:rsidRDefault="00307E65" w:rsidP="001B40E7">
            <w:pPr>
              <w:spacing w:before="40" w:after="40"/>
              <w:rPr>
                <w:szCs w:val="20"/>
              </w:rPr>
            </w:pPr>
            <w:r w:rsidRPr="00D34742">
              <w:rPr>
                <w:szCs w:val="20"/>
              </w:rPr>
              <w:t>Zahlungseingänge und -ausgänge ordnungsgemäß erfassen.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1CC6320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903A336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990743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69285E9D" w14:textId="77777777" w:rsidTr="00307E65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657441" w14:textId="1432589C" w:rsidR="00307E65" w:rsidRPr="004877D2" w:rsidRDefault="00307E65" w:rsidP="001B40E7">
            <w:pPr>
              <w:spacing w:before="40" w:after="40"/>
              <w:rPr>
                <w:szCs w:val="20"/>
              </w:rPr>
            </w:pPr>
            <w:r w:rsidRPr="00D34742">
              <w:rPr>
                <w:szCs w:val="20"/>
              </w:rPr>
              <w:t>den Kassastand überprüfen.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2983EE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EB722A4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B8DDF8" w14:textId="77777777" w:rsidR="00307E65" w:rsidRPr="001B79F7" w:rsidRDefault="00307E65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59E261C6" w14:textId="77777777" w:rsidTr="00307E65">
        <w:trPr>
          <w:trHeight w:hRule="exact" w:val="595"/>
        </w:trPr>
        <w:tc>
          <w:tcPr>
            <w:tcW w:w="3629" w:type="pct"/>
            <w:shd w:val="clear" w:color="auto" w:fill="80A312"/>
            <w:vAlign w:val="center"/>
          </w:tcPr>
          <w:p w14:paraId="5E6371C6" w14:textId="592810B9" w:rsidR="00307E65" w:rsidRPr="001B79F7" w:rsidRDefault="00307E65" w:rsidP="00776612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59EF">
              <w:rPr>
                <w:b/>
                <w:bCs/>
                <w:color w:val="FFFFFF" w:themeColor="background1"/>
                <w:sz w:val="22"/>
              </w:rPr>
              <w:t>Verkehrsleistungen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810ABCC" w14:textId="77777777" w:rsidR="00307E65" w:rsidRPr="001B79F7" w:rsidRDefault="00307E6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29B760C" w14:textId="77777777" w:rsidR="00307E65" w:rsidRPr="001B79F7" w:rsidRDefault="00307E6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10C6208" w14:textId="77777777" w:rsidR="00307E65" w:rsidRPr="001B79F7" w:rsidRDefault="00307E65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07E65" w:rsidRPr="001B79F7" w14:paraId="23B69CB1" w14:textId="77777777" w:rsidTr="00307E65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5CCDCC22" w14:textId="610AAF04" w:rsidR="00307E65" w:rsidRPr="001B79F7" w:rsidRDefault="00307E65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E1D2112" w14:textId="77777777" w:rsidR="00307E65" w:rsidRPr="001B79F7" w:rsidRDefault="00307E6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E8A9EE3" w14:textId="77777777" w:rsidR="00307E65" w:rsidRPr="001B79F7" w:rsidRDefault="00307E6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6FE1ACB" w14:textId="77777777" w:rsidR="00307E65" w:rsidRPr="001B79F7" w:rsidRDefault="00307E65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07E65" w:rsidRPr="001B79F7" w14:paraId="15AA3DA2" w14:textId="77777777" w:rsidTr="00653A61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A5F0CB" w14:textId="7098703C" w:rsidR="00307E65" w:rsidRPr="001B79F7" w:rsidRDefault="00653A61" w:rsidP="00653A61">
            <w:pPr>
              <w:spacing w:before="40" w:after="40"/>
              <w:rPr>
                <w:szCs w:val="20"/>
              </w:rPr>
            </w:pPr>
            <w:r w:rsidRPr="00653A61">
              <w:rPr>
                <w:szCs w:val="20"/>
              </w:rPr>
              <w:t>Zusatzleistungen im Bereich Verkehrsleistungen darstellen (z</w:t>
            </w:r>
            <w:r>
              <w:rPr>
                <w:szCs w:val="20"/>
              </w:rPr>
              <w:t>.</w:t>
            </w:r>
            <w:r w:rsidRPr="00653A6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53A61">
              <w:rPr>
                <w:szCs w:val="20"/>
              </w:rPr>
              <w:t xml:space="preserve"> Reservierungen,</w:t>
            </w:r>
            <w:r>
              <w:rPr>
                <w:szCs w:val="20"/>
              </w:rPr>
              <w:t xml:space="preserve"> </w:t>
            </w:r>
            <w:r w:rsidRPr="00653A61">
              <w:rPr>
                <w:szCs w:val="20"/>
              </w:rPr>
              <w:t>Radtransport).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1361F5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A1AF0C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C53E4A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2BE85010" w14:textId="77777777" w:rsidTr="00970899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0B3F20" w14:textId="3907857A" w:rsidR="00307E65" w:rsidRPr="004877D2" w:rsidRDefault="00970899" w:rsidP="008E59EF">
            <w:pPr>
              <w:spacing w:before="40" w:after="40"/>
              <w:rPr>
                <w:szCs w:val="20"/>
              </w:rPr>
            </w:pPr>
            <w:r w:rsidRPr="00970899">
              <w:rPr>
                <w:szCs w:val="20"/>
              </w:rPr>
              <w:t>Verkehrsverbindungen nach Kundenbedürfnissen ermitteln.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818F36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5FC343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AD2C778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5B028332" w14:textId="77777777" w:rsidTr="00970899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5434C2" w14:textId="7AA64571" w:rsidR="00307E65" w:rsidRPr="004877D2" w:rsidRDefault="00970899" w:rsidP="008E59EF">
            <w:pPr>
              <w:spacing w:before="40" w:after="40"/>
              <w:rPr>
                <w:szCs w:val="20"/>
              </w:rPr>
            </w:pPr>
            <w:r w:rsidRPr="00970899">
              <w:rPr>
                <w:szCs w:val="20"/>
              </w:rPr>
              <w:t>Kunden bei der optimalen Verkehrsroutenplanung beraten.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B7899C4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AFE33F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ADC912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2C008297" w14:textId="77777777" w:rsidTr="00970899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70081C" w14:textId="7AE873CC" w:rsidR="00307E65" w:rsidRPr="004877D2" w:rsidRDefault="00970899" w:rsidP="002726C6">
            <w:pPr>
              <w:spacing w:before="40" w:after="40"/>
              <w:rPr>
                <w:szCs w:val="20"/>
              </w:rPr>
            </w:pPr>
            <w:r w:rsidRPr="00970899">
              <w:rPr>
                <w:szCs w:val="20"/>
              </w:rPr>
              <w:t>Zahlungsbelege und Tickets erstellen und aushändigen.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F3BFB7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00E8308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7C5A28C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7E65" w:rsidRPr="001B79F7" w14:paraId="316A58C8" w14:textId="77777777" w:rsidTr="00970899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E97A5B" w14:textId="38A9FA50" w:rsidR="00307E65" w:rsidRPr="002726C6" w:rsidRDefault="00970899" w:rsidP="002726C6">
            <w:pPr>
              <w:spacing w:before="40" w:after="40"/>
              <w:rPr>
                <w:szCs w:val="20"/>
              </w:rPr>
            </w:pPr>
            <w:r w:rsidRPr="00970899">
              <w:rPr>
                <w:szCs w:val="20"/>
              </w:rPr>
              <w:t>Kunden über ticketspezifische Reisebedingungen aufklären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07CE25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7C6085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D8FAA8E" w14:textId="77777777" w:rsidR="00307E65" w:rsidRPr="001B79F7" w:rsidRDefault="00307E65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720762A" w14:textId="77777777" w:rsidR="00307E65" w:rsidRDefault="00307E65">
      <w:r>
        <w:br w:type="page"/>
      </w:r>
    </w:p>
    <w:tbl>
      <w:tblPr>
        <w:tblW w:w="4582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59"/>
        <w:gridCol w:w="759"/>
        <w:gridCol w:w="759"/>
      </w:tblGrid>
      <w:tr w:rsidR="00DF133B" w:rsidRPr="001B79F7" w14:paraId="19C3B01C" w14:textId="77777777" w:rsidTr="00DF133B">
        <w:trPr>
          <w:trHeight w:hRule="exact" w:val="595"/>
        </w:trPr>
        <w:tc>
          <w:tcPr>
            <w:tcW w:w="3629" w:type="pct"/>
            <w:shd w:val="clear" w:color="auto" w:fill="80A312"/>
            <w:vAlign w:val="center"/>
          </w:tcPr>
          <w:p w14:paraId="253825E7" w14:textId="018A064D" w:rsidR="00DF133B" w:rsidRPr="001B79F7" w:rsidRDefault="00DF133B" w:rsidP="00776612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59EF">
              <w:rPr>
                <w:b/>
                <w:bCs/>
                <w:color w:val="FFFFFF" w:themeColor="background1"/>
                <w:sz w:val="22"/>
              </w:rPr>
              <w:lastRenderedPageBreak/>
              <w:t>Reiseberatung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7612E54F" w14:textId="77777777" w:rsidR="00DF133B" w:rsidRPr="001B79F7" w:rsidRDefault="00DF133B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4DF3F219" w14:textId="77777777" w:rsidR="00DF133B" w:rsidRPr="001B79F7" w:rsidRDefault="00DF133B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29B803A" w14:textId="77777777" w:rsidR="00DF133B" w:rsidRPr="001B79F7" w:rsidRDefault="00DF133B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F133B" w:rsidRPr="001B79F7" w14:paraId="40025073" w14:textId="77777777" w:rsidTr="00DF133B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0347E2EA" w14:textId="47880C61" w:rsidR="00DF133B" w:rsidRPr="001B79F7" w:rsidRDefault="00DF133B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7D8DC15" w14:textId="77777777" w:rsidR="00DF133B" w:rsidRPr="001B79F7" w:rsidRDefault="00DF133B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58010DC" w14:textId="77777777" w:rsidR="00DF133B" w:rsidRPr="001B79F7" w:rsidRDefault="00DF133B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2D13A2D0" w14:textId="77777777" w:rsidR="00DF133B" w:rsidRPr="001B79F7" w:rsidRDefault="00DF133B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F133B" w:rsidRPr="001B79F7" w14:paraId="06C2791B" w14:textId="77777777" w:rsidTr="0043762C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D51F40" w14:textId="0D9CF850" w:rsidR="00DF133B" w:rsidRPr="001B79F7" w:rsidRDefault="0043762C" w:rsidP="0043762C">
            <w:pPr>
              <w:spacing w:before="40" w:after="40"/>
              <w:rPr>
                <w:szCs w:val="20"/>
              </w:rPr>
            </w:pPr>
            <w:r w:rsidRPr="0043762C">
              <w:rPr>
                <w:szCs w:val="20"/>
              </w:rPr>
              <w:t>die Grundlagen der Reiseplanung (z</w:t>
            </w:r>
            <w:r>
              <w:rPr>
                <w:szCs w:val="20"/>
              </w:rPr>
              <w:t xml:space="preserve">. </w:t>
            </w:r>
            <w:r w:rsidRPr="0043762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3762C">
              <w:rPr>
                <w:szCs w:val="20"/>
              </w:rPr>
              <w:t xml:space="preserve"> Verkehrswege, Sehenswürdigkeiten)</w:t>
            </w:r>
            <w:r>
              <w:rPr>
                <w:szCs w:val="20"/>
              </w:rPr>
              <w:t xml:space="preserve"> </w:t>
            </w:r>
            <w:r w:rsidRPr="0043762C">
              <w:rPr>
                <w:szCs w:val="20"/>
              </w:rPr>
              <w:t>darstellen.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1C9B11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759338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9DC674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133B" w:rsidRPr="001B79F7" w14:paraId="0E148A38" w14:textId="77777777" w:rsidTr="00904001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ACB16F" w14:textId="7D43DD66" w:rsidR="00DF133B" w:rsidRPr="004877D2" w:rsidRDefault="008D6C54" w:rsidP="002726C6">
            <w:pPr>
              <w:spacing w:before="40" w:after="40"/>
              <w:rPr>
                <w:szCs w:val="20"/>
              </w:rPr>
            </w:pPr>
            <w:r w:rsidRPr="008D6C54">
              <w:rPr>
                <w:szCs w:val="20"/>
              </w:rPr>
              <w:t>Kunden bei der optimalen Reiseplanung beraten.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1FEB1C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8B4759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3CE151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133B" w:rsidRPr="001B79F7" w14:paraId="0280EB01" w14:textId="77777777" w:rsidTr="00904001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074D60" w14:textId="19C8D979" w:rsidR="00DF133B" w:rsidRPr="004877D2" w:rsidRDefault="00904001" w:rsidP="00776612">
            <w:pPr>
              <w:spacing w:before="40" w:after="40"/>
              <w:rPr>
                <w:szCs w:val="20"/>
              </w:rPr>
            </w:pPr>
            <w:r w:rsidRPr="00904001">
              <w:rPr>
                <w:szCs w:val="20"/>
              </w:rPr>
              <w:t xml:space="preserve">Zusatzleistungen im Bereich Reiseleistungen darstellen </w:t>
            </w:r>
            <w:r>
              <w:rPr>
                <w:szCs w:val="20"/>
              </w:rPr>
              <w:br/>
            </w:r>
            <w:r w:rsidRPr="00904001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90400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04001">
              <w:rPr>
                <w:szCs w:val="20"/>
              </w:rPr>
              <w:t xml:space="preserve"> Reiseversicherungen)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303D35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A8F239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6131A0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133B" w:rsidRPr="001B79F7" w14:paraId="07CEA3CB" w14:textId="77777777" w:rsidTr="005E6761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1F1C04" w14:textId="768B3668" w:rsidR="00DF133B" w:rsidRPr="004877D2" w:rsidRDefault="005E6761" w:rsidP="00776612">
            <w:pPr>
              <w:spacing w:before="40" w:after="40"/>
              <w:rPr>
                <w:szCs w:val="20"/>
              </w:rPr>
            </w:pPr>
            <w:r w:rsidRPr="005E6761">
              <w:rPr>
                <w:szCs w:val="20"/>
              </w:rPr>
              <w:t>Kunden über die Geschäftsbedingungen aufklären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1827747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26D6FB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121C26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133B" w:rsidRPr="001B79F7" w14:paraId="79684E41" w14:textId="77777777" w:rsidTr="00DF133B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E3E28E" w14:textId="52C7DD55" w:rsidR="00DF133B" w:rsidRPr="004877D2" w:rsidRDefault="005E6761" w:rsidP="00776612">
            <w:pPr>
              <w:spacing w:before="40" w:after="40"/>
              <w:rPr>
                <w:szCs w:val="20"/>
              </w:rPr>
            </w:pPr>
            <w:r w:rsidRPr="005E6761">
              <w:rPr>
                <w:szCs w:val="20"/>
              </w:rPr>
              <w:t>Reisekataloge im Rahmen der Kundenberatung und im Verkauf verwenden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771E6D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D72851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329AC5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133B" w:rsidRPr="001B79F7" w14:paraId="39CC487E" w14:textId="77777777" w:rsidTr="005E6761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A0B837" w14:textId="41B86AC5" w:rsidR="00DF133B" w:rsidRPr="004877D2" w:rsidRDefault="005E6761" w:rsidP="005E6761">
            <w:pPr>
              <w:spacing w:before="40" w:after="40"/>
              <w:rPr>
                <w:szCs w:val="20"/>
              </w:rPr>
            </w:pPr>
            <w:r w:rsidRPr="005E6761">
              <w:rPr>
                <w:szCs w:val="20"/>
              </w:rPr>
              <w:t>an der individuellen Reiseangebotserstellung entsprechend der jeweiligen</w:t>
            </w:r>
            <w:r>
              <w:rPr>
                <w:szCs w:val="20"/>
              </w:rPr>
              <w:t xml:space="preserve"> </w:t>
            </w:r>
            <w:r w:rsidRPr="005E6761">
              <w:rPr>
                <w:szCs w:val="20"/>
              </w:rPr>
              <w:t>Kundenwünsche mitwirken</w:t>
            </w:r>
            <w:r>
              <w:rPr>
                <w:szCs w:val="20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C7F4EA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0B942C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400353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133B" w:rsidRPr="001B79F7" w14:paraId="1EC88DBB" w14:textId="77777777" w:rsidTr="00D624F4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5DA587" w14:textId="4F221BAB" w:rsidR="00DF133B" w:rsidRPr="004877D2" w:rsidRDefault="00D624F4" w:rsidP="00776612">
            <w:pPr>
              <w:spacing w:before="40" w:after="40"/>
              <w:rPr>
                <w:szCs w:val="20"/>
              </w:rPr>
            </w:pPr>
            <w:r w:rsidRPr="00D624F4">
              <w:rPr>
                <w:szCs w:val="20"/>
              </w:rPr>
              <w:t>Gesamtreisekosten berechnen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A40EF3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2DE6822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4D8A8A" w14:textId="77777777" w:rsidR="00DF133B" w:rsidRPr="001B79F7" w:rsidRDefault="00DF133B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D3DF530" w14:textId="04E89A9A" w:rsidR="00C40A84" w:rsidRDefault="00C40A84" w:rsidP="007F5F84">
      <w:r>
        <w:br w:type="page"/>
      </w:r>
    </w:p>
    <w:p w14:paraId="6F1F7825" w14:textId="77777777" w:rsidR="00C40A84" w:rsidRPr="00A454AD" w:rsidRDefault="00C40A84" w:rsidP="00C40A84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A454AD">
        <w:rPr>
          <w:rFonts w:eastAsia="Times New Roman"/>
          <w:b/>
          <w:bCs/>
          <w:color w:val="7F7F7F" w:themeColor="text1" w:themeTint="80"/>
          <w:sz w:val="36"/>
          <w:szCs w:val="36"/>
        </w:rPr>
        <w:lastRenderedPageBreak/>
        <w:t>Kompetenzbereich</w:t>
      </w:r>
    </w:p>
    <w:p w14:paraId="06DB66E1" w14:textId="75600BE1" w:rsidR="00021921" w:rsidRPr="000F4552" w:rsidRDefault="00021921" w:rsidP="000F4552">
      <w:pPr>
        <w:spacing w:after="200"/>
        <w:rPr>
          <w:b/>
          <w:color w:val="B1C800"/>
          <w:sz w:val="36"/>
          <w:szCs w:val="36"/>
        </w:rPr>
      </w:pPr>
      <w:r w:rsidRPr="00021921">
        <w:rPr>
          <w:b/>
          <w:color w:val="B1C800"/>
          <w:sz w:val="36"/>
          <w:szCs w:val="36"/>
        </w:rPr>
        <w:t>Marketing und E-Commerce</w:t>
      </w:r>
    </w:p>
    <w:tbl>
      <w:tblPr>
        <w:tblW w:w="458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4"/>
        <w:gridCol w:w="761"/>
        <w:gridCol w:w="759"/>
        <w:gridCol w:w="759"/>
      </w:tblGrid>
      <w:tr w:rsidR="006B6F09" w:rsidRPr="001B79F7" w14:paraId="191C2172" w14:textId="0CD365DD" w:rsidTr="00021921">
        <w:trPr>
          <w:trHeight w:hRule="exact" w:val="676"/>
        </w:trPr>
        <w:tc>
          <w:tcPr>
            <w:tcW w:w="3628" w:type="pct"/>
            <w:shd w:val="clear" w:color="auto" w:fill="B1C800"/>
            <w:vAlign w:val="center"/>
          </w:tcPr>
          <w:p w14:paraId="08E6C3B1" w14:textId="163CD278" w:rsidR="006B6F09" w:rsidRPr="001B79F7" w:rsidRDefault="00021921" w:rsidP="00A454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163802603"/>
            <w:r w:rsidRPr="00021921">
              <w:rPr>
                <w:b/>
                <w:bCs/>
                <w:color w:val="FFFFFF" w:themeColor="background1"/>
                <w:sz w:val="22"/>
              </w:rPr>
              <w:t>Aufgaben des betrieblichen Marketings und von E-Commerce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17EE1A5F" w14:textId="77777777" w:rsidR="006B6F09" w:rsidRPr="001B79F7" w:rsidRDefault="006B6F09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2476636A" w14:textId="77777777" w:rsidR="006B6F09" w:rsidRPr="001B79F7" w:rsidRDefault="006B6F09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6CD0961F" w14:textId="77777777" w:rsidR="006B6F09" w:rsidRPr="001B79F7" w:rsidRDefault="006B6F09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B6F09" w:rsidRPr="001B79F7" w14:paraId="758FFF91" w14:textId="4962A1DA" w:rsidTr="006B6F09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673BC164" w14:textId="500967A8" w:rsidR="006B6F09" w:rsidRPr="001B79F7" w:rsidRDefault="006B6F09" w:rsidP="00A454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A771542" w14:textId="77777777" w:rsidR="006B6F09" w:rsidRPr="001B79F7" w:rsidRDefault="006B6F09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5776F73" w14:textId="77777777" w:rsidR="006B6F09" w:rsidRPr="001B79F7" w:rsidRDefault="006B6F09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1FB6CF7" w14:textId="77777777" w:rsidR="006B6F09" w:rsidRPr="001B79F7" w:rsidRDefault="006B6F09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B6F09" w:rsidRPr="001B79F7" w14:paraId="5A7C3894" w14:textId="4BC817C0" w:rsidTr="00021921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4C5497" w14:textId="4149D5EF" w:rsidR="006B6F09" w:rsidRPr="001B79F7" w:rsidRDefault="00021921" w:rsidP="00C32F56">
            <w:pPr>
              <w:spacing w:before="40" w:after="40"/>
              <w:rPr>
                <w:szCs w:val="20"/>
              </w:rPr>
            </w:pPr>
            <w:r w:rsidRPr="00021921">
              <w:rPr>
                <w:szCs w:val="20"/>
              </w:rPr>
              <w:t>Ziele des betrieblichen Marketings und von E-Commerce erklären.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55E285" w14:textId="77777777" w:rsidR="006B6F09" w:rsidRPr="001B79F7" w:rsidRDefault="006B6F09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DFF4F7" w14:textId="77777777" w:rsidR="006B6F09" w:rsidRPr="001B79F7" w:rsidRDefault="006B6F09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C569E5" w14:textId="77777777" w:rsidR="006B6F09" w:rsidRPr="001B79F7" w:rsidRDefault="006B6F09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F09" w:rsidRPr="001B79F7" w14:paraId="55A01EB2" w14:textId="091F4276" w:rsidTr="00021921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935D0E" w14:textId="5344FCCE" w:rsidR="006B6F09" w:rsidRPr="004877D2" w:rsidRDefault="00021921" w:rsidP="00021921">
            <w:pPr>
              <w:spacing w:before="40" w:after="40"/>
              <w:rPr>
                <w:szCs w:val="20"/>
              </w:rPr>
            </w:pPr>
            <w:r w:rsidRPr="00021921">
              <w:rPr>
                <w:szCs w:val="20"/>
              </w:rPr>
              <w:t xml:space="preserve">einen Überblick über das betriebliche Marketing und von </w:t>
            </w:r>
            <w:r w:rsidR="00A86D92">
              <w:rPr>
                <w:szCs w:val="20"/>
              </w:rPr>
              <w:br/>
            </w:r>
            <w:r w:rsidRPr="00021921">
              <w:rPr>
                <w:szCs w:val="20"/>
              </w:rPr>
              <w:t>E-Commerce geben (z</w:t>
            </w:r>
            <w:r>
              <w:rPr>
                <w:szCs w:val="20"/>
              </w:rPr>
              <w:t xml:space="preserve">. </w:t>
            </w:r>
            <w:r w:rsidRPr="00021921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021921">
              <w:rPr>
                <w:szCs w:val="20"/>
              </w:rPr>
              <w:t>Zielgruppen, Marketinginstrumente, Teilbereiche wie Werbung und</w:t>
            </w:r>
            <w:r>
              <w:rPr>
                <w:szCs w:val="20"/>
              </w:rPr>
              <w:t xml:space="preserve"> </w:t>
            </w:r>
            <w:r w:rsidRPr="00021921">
              <w:rPr>
                <w:szCs w:val="20"/>
              </w:rPr>
              <w:t>Öffentlichkeitsarbeit)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65D361" w14:textId="77777777" w:rsidR="006B6F09" w:rsidRPr="001B79F7" w:rsidRDefault="006B6F09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6AFC4B" w14:textId="77777777" w:rsidR="006B6F09" w:rsidRPr="001B79F7" w:rsidRDefault="006B6F09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5D8ABC" w14:textId="77777777" w:rsidR="006B6F09" w:rsidRPr="001B79F7" w:rsidRDefault="006B6F09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F09" w:rsidRPr="001B79F7" w14:paraId="6B59BDC3" w14:textId="77777777" w:rsidTr="006B6F09">
        <w:trPr>
          <w:trHeight w:hRule="exact" w:val="595"/>
        </w:trPr>
        <w:tc>
          <w:tcPr>
            <w:tcW w:w="3628" w:type="pct"/>
            <w:shd w:val="clear" w:color="auto" w:fill="B1C800"/>
            <w:vAlign w:val="center"/>
          </w:tcPr>
          <w:p w14:paraId="217CC1BE" w14:textId="4283503A" w:rsidR="006B6F09" w:rsidRPr="00225187" w:rsidRDefault="00225187" w:rsidP="00E6645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225187">
              <w:rPr>
                <w:b/>
                <w:bCs/>
                <w:color w:val="FFFFFF" w:themeColor="background1"/>
                <w:sz w:val="22"/>
              </w:rPr>
              <w:t>Arbeiten im betrieblichen Marketing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4A216645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7E5D5382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5D599863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B6F09" w:rsidRPr="001B79F7" w14:paraId="23114744" w14:textId="77777777" w:rsidTr="006B6F09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6CD1C677" w14:textId="4FA64D7E" w:rsidR="006B6F09" w:rsidRPr="001B79F7" w:rsidRDefault="006B6F09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6B7C156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280CEB2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2863CF5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B6F09" w:rsidRPr="001B79F7" w14:paraId="04BFA0D3" w14:textId="77777777" w:rsidTr="00364806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E7CCA0" w14:textId="620E373F" w:rsidR="006B6F09" w:rsidRPr="001B79F7" w:rsidRDefault="00364806" w:rsidP="00364806">
            <w:pPr>
              <w:spacing w:before="40" w:after="40"/>
              <w:rPr>
                <w:szCs w:val="20"/>
              </w:rPr>
            </w:pPr>
            <w:r w:rsidRPr="00364806">
              <w:rPr>
                <w:szCs w:val="20"/>
              </w:rPr>
              <w:t>an der Gestaltung betrieblicher Kommunikationsmittel (z</w:t>
            </w:r>
            <w:r>
              <w:rPr>
                <w:szCs w:val="20"/>
              </w:rPr>
              <w:t xml:space="preserve">. </w:t>
            </w:r>
            <w:r w:rsidRPr="0036480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64806">
              <w:rPr>
                <w:szCs w:val="20"/>
              </w:rPr>
              <w:t xml:space="preserve"> Informationsblätter zu</w:t>
            </w:r>
            <w:r>
              <w:rPr>
                <w:szCs w:val="20"/>
              </w:rPr>
              <w:t xml:space="preserve"> </w:t>
            </w:r>
            <w:r w:rsidRPr="00364806">
              <w:rPr>
                <w:szCs w:val="20"/>
              </w:rPr>
              <w:t>betrieblichen Angeboten) mitarbeiten (Texte erstellen, Textbausteine bearbeiten,</w:t>
            </w:r>
            <w:r>
              <w:rPr>
                <w:szCs w:val="20"/>
              </w:rPr>
              <w:t xml:space="preserve"> </w:t>
            </w:r>
            <w:r w:rsidRPr="00364806">
              <w:rPr>
                <w:szCs w:val="20"/>
              </w:rPr>
              <w:t>Formatierungs- und Gestaltungsarbeiten mit betrieblicher Software durchführen).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A1F68F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7C9D06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0B72F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F09" w:rsidRPr="001B79F7" w14:paraId="5A8B0797" w14:textId="77777777" w:rsidTr="00364806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898084" w14:textId="47F5CBF4" w:rsidR="006B6F09" w:rsidRPr="004877D2" w:rsidRDefault="00A72521" w:rsidP="00A72521">
            <w:pPr>
              <w:spacing w:before="40" w:after="40"/>
              <w:rPr>
                <w:szCs w:val="20"/>
              </w:rPr>
            </w:pPr>
            <w:r w:rsidRPr="00A72521">
              <w:rPr>
                <w:szCs w:val="20"/>
              </w:rPr>
              <w:t>am Außenauftritt des Lehrbetriebs mitarbeiten (z</w:t>
            </w:r>
            <w:r>
              <w:rPr>
                <w:szCs w:val="20"/>
              </w:rPr>
              <w:t xml:space="preserve">. </w:t>
            </w:r>
            <w:r w:rsidRPr="00A7252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72521">
              <w:rPr>
                <w:szCs w:val="20"/>
              </w:rPr>
              <w:t xml:space="preserve"> an Veranstaltungen mitwirken,</w:t>
            </w:r>
            <w:r>
              <w:rPr>
                <w:szCs w:val="20"/>
              </w:rPr>
              <w:t xml:space="preserve"> </w:t>
            </w:r>
            <w:r w:rsidRPr="00A72521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A7252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72521">
              <w:rPr>
                <w:szCs w:val="20"/>
              </w:rPr>
              <w:t xml:space="preserve"> den betrieblichen Außenauftritt durch adäquate Beiträge für die sozialen</w:t>
            </w:r>
            <w:r>
              <w:rPr>
                <w:szCs w:val="20"/>
              </w:rPr>
              <w:t xml:space="preserve"> </w:t>
            </w:r>
            <w:r w:rsidRPr="00A72521">
              <w:rPr>
                <w:szCs w:val="20"/>
              </w:rPr>
              <w:t>Netzwerke mitgestalten)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1414D5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6FF0CB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75652D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F09" w:rsidRPr="001B79F7" w14:paraId="6E0AD934" w14:textId="77777777" w:rsidTr="006B6F09">
        <w:trPr>
          <w:trHeight w:hRule="exact" w:val="595"/>
        </w:trPr>
        <w:tc>
          <w:tcPr>
            <w:tcW w:w="3628" w:type="pct"/>
            <w:shd w:val="clear" w:color="auto" w:fill="B1C800"/>
            <w:vAlign w:val="center"/>
          </w:tcPr>
          <w:p w14:paraId="126409A4" w14:textId="3FC020D8" w:rsidR="006B6F09" w:rsidRPr="002E7DB9" w:rsidRDefault="002E7DB9" w:rsidP="00E6645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2E7DB9">
              <w:rPr>
                <w:b/>
                <w:bCs/>
                <w:color w:val="FFFFFF" w:themeColor="background1"/>
                <w:sz w:val="22"/>
              </w:rPr>
              <w:t>Online-Vertrieb</w:t>
            </w:r>
          </w:p>
        </w:tc>
        <w:tc>
          <w:tcPr>
            <w:tcW w:w="458" w:type="pct"/>
            <w:shd w:val="clear" w:color="auto" w:fill="B1C800"/>
            <w:vAlign w:val="center"/>
          </w:tcPr>
          <w:p w14:paraId="22D282D7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00F236AB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6727F950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B6F09" w:rsidRPr="001B79F7" w14:paraId="63FB1A74" w14:textId="77777777" w:rsidTr="006B6F09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313B8CB0" w14:textId="1496540A" w:rsidR="006B6F09" w:rsidRPr="001B79F7" w:rsidRDefault="006B6F09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4910BE3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B81D609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EFCF78E" w14:textId="77777777" w:rsidR="006B6F09" w:rsidRPr="001B79F7" w:rsidRDefault="006B6F09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B6F09" w:rsidRPr="001B79F7" w14:paraId="3C7F39A6" w14:textId="77777777" w:rsidTr="002E7DB9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32C296" w14:textId="220DFF90" w:rsidR="006B6F09" w:rsidRPr="001B79F7" w:rsidRDefault="002E7DB9" w:rsidP="00A454AD">
            <w:pPr>
              <w:spacing w:before="40" w:after="40"/>
              <w:rPr>
                <w:szCs w:val="20"/>
              </w:rPr>
            </w:pPr>
            <w:r w:rsidRPr="002E7DB9">
              <w:rPr>
                <w:szCs w:val="20"/>
              </w:rPr>
              <w:t>die Funktionsweise von Online-Vertrieb und Marketing darstellen.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D5FC44B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FA35E2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F1E144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F09" w:rsidRPr="001B79F7" w14:paraId="4122AC3F" w14:textId="77777777" w:rsidTr="002E7DB9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D3603B" w14:textId="081589EC" w:rsidR="006B6F09" w:rsidRPr="004877D2" w:rsidRDefault="002E7DB9" w:rsidP="00A454AD">
            <w:pPr>
              <w:spacing w:before="40" w:after="40"/>
              <w:rPr>
                <w:szCs w:val="20"/>
              </w:rPr>
            </w:pPr>
            <w:r w:rsidRPr="002E7DB9">
              <w:rPr>
                <w:szCs w:val="20"/>
              </w:rPr>
              <w:t>die betrieblichen Online-Kampagnen erklären.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1FA9DA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C3D1C1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52D6D9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F09" w:rsidRPr="001B79F7" w14:paraId="138D355B" w14:textId="77777777" w:rsidTr="002E7DB9">
        <w:trPr>
          <w:trHeight w:val="397"/>
        </w:trPr>
        <w:tc>
          <w:tcPr>
            <w:tcW w:w="36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36D1D0" w14:textId="7A1897A5" w:rsidR="006B6F09" w:rsidRPr="004877D2" w:rsidRDefault="002E7DB9" w:rsidP="002E7DB9">
            <w:pPr>
              <w:spacing w:before="40" w:after="40"/>
              <w:rPr>
                <w:szCs w:val="20"/>
              </w:rPr>
            </w:pPr>
            <w:r w:rsidRPr="002E7DB9">
              <w:rPr>
                <w:szCs w:val="20"/>
              </w:rPr>
              <w:t>das betriebliche E-Commerce-Systeme fachgerecht nutzen (z</w:t>
            </w:r>
            <w:r>
              <w:rPr>
                <w:szCs w:val="20"/>
              </w:rPr>
              <w:t xml:space="preserve">. </w:t>
            </w:r>
            <w:r w:rsidRPr="002E7DB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E7DB9">
              <w:rPr>
                <w:szCs w:val="20"/>
              </w:rPr>
              <w:t xml:space="preserve"> mit virtuellen</w:t>
            </w:r>
            <w:r>
              <w:rPr>
                <w:szCs w:val="20"/>
              </w:rPr>
              <w:t xml:space="preserve"> </w:t>
            </w:r>
            <w:r w:rsidRPr="002E7DB9">
              <w:rPr>
                <w:szCs w:val="20"/>
              </w:rPr>
              <w:t>Reiseplattformen und Online-Verkaufsplattformen fachgerecht arbeiten).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1C0C1A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091EBB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ECCB3F" w14:textId="77777777" w:rsidR="006B6F09" w:rsidRPr="001B79F7" w:rsidRDefault="006B6F09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bookmarkEnd w:id="1"/>
    </w:tbl>
    <w:p w14:paraId="689B4307" w14:textId="2767416E" w:rsidR="000A7A28" w:rsidRDefault="000A7A28">
      <w:r>
        <w:br w:type="page"/>
      </w:r>
    </w:p>
    <w:p w14:paraId="4970964A" w14:textId="6B26FD11" w:rsidR="000A7A28" w:rsidRDefault="000A7A28" w:rsidP="000A7A28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lastRenderedPageBreak/>
        <w:t>Kompetenzbereich</w:t>
      </w:r>
    </w:p>
    <w:p w14:paraId="482BA5A7" w14:textId="0D6B65C2" w:rsidR="00B57881" w:rsidRPr="00563CDF" w:rsidRDefault="00F8080B" w:rsidP="000F4552">
      <w:pPr>
        <w:pStyle w:val="h27"/>
      </w:pPr>
      <w:r>
        <w:t>Office-Management</w:t>
      </w:r>
    </w:p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CC12E4" w:rsidRPr="001B79F7" w14:paraId="557D1130" w14:textId="6A5A60AD" w:rsidTr="00F80808">
        <w:trPr>
          <w:trHeight w:hRule="exact" w:val="595"/>
        </w:trPr>
        <w:tc>
          <w:tcPr>
            <w:tcW w:w="3626" w:type="pct"/>
            <w:shd w:val="clear" w:color="auto" w:fill="C3D34F"/>
            <w:vAlign w:val="center"/>
          </w:tcPr>
          <w:p w14:paraId="762E995E" w14:textId="77855F56" w:rsidR="00CC12E4" w:rsidRPr="001B79F7" w:rsidRDefault="0092311B" w:rsidP="00B57881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2311B">
              <w:rPr>
                <w:b/>
                <w:bCs/>
                <w:color w:val="FFFFFF" w:themeColor="background1"/>
                <w:sz w:val="22"/>
              </w:rPr>
              <w:t>Ausstattung des Arbeitsbereichs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74BEAA39" w14:textId="77777777" w:rsidR="00CC12E4" w:rsidRPr="001B79F7" w:rsidRDefault="00CC12E4" w:rsidP="00B578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51954F4E" w14:textId="77777777" w:rsidR="00CC12E4" w:rsidRPr="001B79F7" w:rsidRDefault="00CC12E4" w:rsidP="00B578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68105440" w14:textId="77777777" w:rsidR="00CC12E4" w:rsidRPr="001B79F7" w:rsidRDefault="00CC12E4" w:rsidP="00B578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12E4" w:rsidRPr="001B79F7" w14:paraId="4075C137" w14:textId="14B2B163" w:rsidTr="00F80808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3A093488" w14:textId="345FD49D" w:rsidR="00CC12E4" w:rsidRPr="001B79F7" w:rsidRDefault="00CC12E4" w:rsidP="00B57881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E3113EF" w14:textId="77777777" w:rsidR="00CC12E4" w:rsidRPr="001B79F7" w:rsidRDefault="00CC12E4" w:rsidP="00B578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0BD67917" w14:textId="77777777" w:rsidR="00CC12E4" w:rsidRPr="001B79F7" w:rsidRDefault="00CC12E4" w:rsidP="00B578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DF022D9" w14:textId="77777777" w:rsidR="00CC12E4" w:rsidRPr="001B79F7" w:rsidRDefault="00CC12E4" w:rsidP="00B578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12E4" w:rsidRPr="001B79F7" w14:paraId="6E2143C2" w14:textId="476B7358" w:rsidTr="00F80808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82216B" w14:textId="3DBDF42F" w:rsidR="00CC12E4" w:rsidRPr="001B79F7" w:rsidRDefault="00E674D1" w:rsidP="00E674D1">
            <w:pPr>
              <w:spacing w:before="40" w:after="40"/>
              <w:rPr>
                <w:szCs w:val="20"/>
              </w:rPr>
            </w:pPr>
            <w:r w:rsidRPr="00E674D1">
              <w:rPr>
                <w:szCs w:val="20"/>
              </w:rPr>
              <w:t>die übliche Ausstattung ihres Arbeitsbereichs kompetent verwenden (z</w:t>
            </w:r>
            <w:r>
              <w:rPr>
                <w:szCs w:val="20"/>
              </w:rPr>
              <w:t xml:space="preserve">. </w:t>
            </w:r>
            <w:r w:rsidRPr="00E674D1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E674D1">
              <w:rPr>
                <w:szCs w:val="20"/>
              </w:rPr>
              <w:t>PC/Laptop, Drucker, Telefonanlage).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48AF75" w14:textId="77777777" w:rsidR="00CC12E4" w:rsidRPr="001B79F7" w:rsidRDefault="00CC12E4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E7FEE13" w14:textId="77777777" w:rsidR="00CC12E4" w:rsidRPr="001B79F7" w:rsidRDefault="00CC12E4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DD3AB0" w14:textId="77777777" w:rsidR="00CC12E4" w:rsidRPr="001B79F7" w:rsidRDefault="00CC12E4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0EA59974" w14:textId="028F45A8" w:rsidTr="00F80808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3150CE" w14:textId="029E0B8D" w:rsidR="00CC12E4" w:rsidRPr="004877D2" w:rsidRDefault="00E674D1" w:rsidP="00E674D1">
            <w:pPr>
              <w:spacing w:before="40" w:after="40"/>
              <w:rPr>
                <w:szCs w:val="20"/>
              </w:rPr>
            </w:pPr>
            <w:r w:rsidRPr="00E674D1">
              <w:rPr>
                <w:szCs w:val="20"/>
              </w:rPr>
              <w:t>die im Rahmen</w:t>
            </w:r>
            <w:r>
              <w:rPr>
                <w:szCs w:val="20"/>
              </w:rPr>
              <w:t xml:space="preserve"> </w:t>
            </w:r>
            <w:r w:rsidRPr="00E674D1">
              <w:rPr>
                <w:szCs w:val="20"/>
              </w:rPr>
              <w:t>ihrer Tätigkeit auftretenden einfachen Probleme selbstständig</w:t>
            </w:r>
            <w:r>
              <w:rPr>
                <w:szCs w:val="20"/>
              </w:rPr>
              <w:t xml:space="preserve"> </w:t>
            </w:r>
            <w:r w:rsidRPr="00E674D1">
              <w:rPr>
                <w:szCs w:val="20"/>
              </w:rPr>
              <w:t>lösen.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F5B4E5" w14:textId="77777777" w:rsidR="00CC12E4" w:rsidRPr="001B79F7" w:rsidRDefault="00CC12E4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2988A9" w14:textId="77777777" w:rsidR="00CC12E4" w:rsidRPr="001B79F7" w:rsidRDefault="00CC12E4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6CA293" w14:textId="77777777" w:rsidR="00CC12E4" w:rsidRPr="001B79F7" w:rsidRDefault="00CC12E4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74D1" w:rsidRPr="001B79F7" w14:paraId="2A4753DA" w14:textId="77777777" w:rsidTr="00F80808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311E1A" w14:textId="33ACDB61" w:rsidR="00E674D1" w:rsidRPr="00461DE4" w:rsidRDefault="0016352E" w:rsidP="0016352E">
            <w:pPr>
              <w:spacing w:before="40" w:after="40"/>
              <w:rPr>
                <w:szCs w:val="20"/>
              </w:rPr>
            </w:pPr>
            <w:r w:rsidRPr="0016352E">
              <w:rPr>
                <w:szCs w:val="20"/>
              </w:rPr>
              <w:t>bei komplexen Problemen Maßnahmen entsprechend den betrieblichen Regelungen</w:t>
            </w:r>
            <w:r>
              <w:rPr>
                <w:szCs w:val="20"/>
              </w:rPr>
              <w:t xml:space="preserve"> </w:t>
            </w:r>
            <w:r w:rsidRPr="0016352E">
              <w:rPr>
                <w:szCs w:val="20"/>
              </w:rPr>
              <w:t>setzen.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5C95B4" w14:textId="77777777" w:rsidR="00E674D1" w:rsidRPr="001B79F7" w:rsidRDefault="00E674D1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E7CE18" w14:textId="77777777" w:rsidR="00E674D1" w:rsidRPr="001B79F7" w:rsidRDefault="00E674D1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DA2EF0" w14:textId="77777777" w:rsidR="00E674D1" w:rsidRPr="001B79F7" w:rsidRDefault="00E674D1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3334F257" w14:textId="77777777" w:rsidTr="00F80808">
        <w:trPr>
          <w:trHeight w:hRule="exact" w:val="595"/>
        </w:trPr>
        <w:tc>
          <w:tcPr>
            <w:tcW w:w="3626" w:type="pct"/>
            <w:shd w:val="clear" w:color="auto" w:fill="C3D34F"/>
            <w:vAlign w:val="center"/>
          </w:tcPr>
          <w:p w14:paraId="498A2170" w14:textId="2C136E75" w:rsidR="00CC12E4" w:rsidRPr="00CA2185" w:rsidRDefault="00CA2185" w:rsidP="00E6645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5331B4BB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34EF4B1E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5B2187ED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12E4" w:rsidRPr="001B79F7" w14:paraId="255642F3" w14:textId="77777777" w:rsidTr="00F80808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1141BF83" w14:textId="60B71626" w:rsidR="00CC12E4" w:rsidRPr="001B79F7" w:rsidRDefault="00CC12E4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25CB825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A1115B8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C7B091C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12E4" w:rsidRPr="001B79F7" w14:paraId="1646E64C" w14:textId="77777777" w:rsidTr="00F80808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531BA5" w14:textId="1A39DCCA" w:rsidR="00CC12E4" w:rsidRPr="001B79F7" w:rsidRDefault="009D13CE" w:rsidP="00461DE4">
            <w:pPr>
              <w:spacing w:before="40" w:after="40"/>
              <w:rPr>
                <w:szCs w:val="20"/>
              </w:rPr>
            </w:pPr>
            <w:r w:rsidRPr="009D13CE">
              <w:rPr>
                <w:szCs w:val="20"/>
              </w:rPr>
              <w:t>die betrieblichen Kommunikationsvorgaben einhalten.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589210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E832DF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AF484A7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685136C7" w14:textId="77777777" w:rsidTr="00F80808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FDC0BC" w14:textId="4A0AF3AA" w:rsidR="00CC12E4" w:rsidRPr="004877D2" w:rsidRDefault="00B76619" w:rsidP="00B76619">
            <w:pPr>
              <w:spacing w:before="40" w:after="40"/>
              <w:rPr>
                <w:szCs w:val="20"/>
              </w:rPr>
            </w:pPr>
            <w:r w:rsidRPr="00B76619">
              <w:rPr>
                <w:szCs w:val="20"/>
              </w:rPr>
              <w:t>Informationen sinngemäß erfassen, strukturieren, nötigenfalls bearbeiten und an den</w:t>
            </w:r>
            <w:r>
              <w:rPr>
                <w:szCs w:val="20"/>
              </w:rPr>
              <w:t xml:space="preserve"> </w:t>
            </w:r>
            <w:r w:rsidRPr="00B76619">
              <w:rPr>
                <w:szCs w:val="20"/>
              </w:rPr>
              <w:t xml:space="preserve">Empfänger/die Empfängerin weiterleiten </w:t>
            </w:r>
            <w:r>
              <w:rPr>
                <w:szCs w:val="20"/>
              </w:rPr>
              <w:br/>
            </w:r>
            <w:r w:rsidRPr="00B76619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B7661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76619">
              <w:rPr>
                <w:szCs w:val="20"/>
              </w:rPr>
              <w:t xml:space="preserve"> Erstellen von Gesprächsnotizen)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D7BEF1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C50ACD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3C3FFF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2907D4DB" w14:textId="77777777" w:rsidTr="00F80808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AF608A" w14:textId="2898678F" w:rsidR="00CC12E4" w:rsidRPr="004877D2" w:rsidRDefault="00CB3D5E" w:rsidP="00461DE4">
            <w:pPr>
              <w:spacing w:before="40" w:after="40"/>
              <w:rPr>
                <w:szCs w:val="20"/>
              </w:rPr>
            </w:pPr>
            <w:r w:rsidRPr="00CB3D5E">
              <w:rPr>
                <w:szCs w:val="20"/>
              </w:rPr>
              <w:t>Auskünfte geben und einholen.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1750D1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845518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C1343E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A2185" w:rsidRPr="001B79F7" w14:paraId="0AAF0A2F" w14:textId="77777777" w:rsidTr="00F80808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0CAED3" w14:textId="277D0EB2" w:rsidR="00CA2185" w:rsidRPr="004877D2" w:rsidRDefault="00CB3D5E" w:rsidP="00CB3D5E">
            <w:pPr>
              <w:spacing w:before="40" w:after="40"/>
              <w:rPr>
                <w:szCs w:val="20"/>
              </w:rPr>
            </w:pPr>
            <w:r w:rsidRPr="00CB3D5E">
              <w:rPr>
                <w:szCs w:val="20"/>
              </w:rPr>
              <w:t>interne Schriftverkehrsarbeiten erledigen (z</w:t>
            </w:r>
            <w:r>
              <w:rPr>
                <w:szCs w:val="20"/>
              </w:rPr>
              <w:t xml:space="preserve">. </w:t>
            </w:r>
            <w:r w:rsidRPr="00CB3D5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3D5E">
              <w:rPr>
                <w:szCs w:val="20"/>
              </w:rPr>
              <w:t xml:space="preserve"> betriebsinterne Informationen</w:t>
            </w:r>
            <w:r>
              <w:rPr>
                <w:szCs w:val="20"/>
              </w:rPr>
              <w:t xml:space="preserve"> </w:t>
            </w:r>
            <w:r w:rsidRPr="00CB3D5E">
              <w:rPr>
                <w:szCs w:val="20"/>
              </w:rPr>
              <w:t>aufbereiten).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9B7B8A" w14:textId="77777777" w:rsidR="00CA2185" w:rsidRPr="001B79F7" w:rsidRDefault="00CA218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F4163" w14:textId="77777777" w:rsidR="00CA2185" w:rsidRPr="001B79F7" w:rsidRDefault="00CA218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CDC4E27" w14:textId="77777777" w:rsidR="00CA2185" w:rsidRPr="001B79F7" w:rsidRDefault="00CA2185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4128C1DE" w14:textId="77777777" w:rsidTr="00F80808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7DA0A3" w14:textId="0C4895FA" w:rsidR="00CC12E4" w:rsidRPr="004877D2" w:rsidRDefault="007337A2" w:rsidP="00461DE4">
            <w:pPr>
              <w:spacing w:before="40" w:after="40"/>
              <w:rPr>
                <w:szCs w:val="20"/>
              </w:rPr>
            </w:pPr>
            <w:r w:rsidRPr="007337A2">
              <w:rPr>
                <w:szCs w:val="20"/>
              </w:rPr>
              <w:t>externe Schriftverkehrsarbeiten erledigen.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886734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EC1581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01A0A6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091E8B98" w14:textId="77777777" w:rsidTr="00F80808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A22AC7" w14:textId="6150D298" w:rsidR="00CC12E4" w:rsidRPr="004877D2" w:rsidRDefault="004D2C91" w:rsidP="004D2C91">
            <w:pPr>
              <w:spacing w:before="40" w:after="40"/>
              <w:rPr>
                <w:szCs w:val="20"/>
              </w:rPr>
            </w:pPr>
            <w:r w:rsidRPr="004D2C91">
              <w:rPr>
                <w:szCs w:val="20"/>
              </w:rPr>
              <w:t>bei der Gestaltung von Schriftstücken das Corporate Design des Lehrbetriebs</w:t>
            </w:r>
            <w:r>
              <w:rPr>
                <w:szCs w:val="20"/>
              </w:rPr>
              <w:t xml:space="preserve"> </w:t>
            </w:r>
            <w:r w:rsidRPr="004D2C91">
              <w:rPr>
                <w:szCs w:val="20"/>
              </w:rPr>
              <w:t>beachten.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4FF8ED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A0D4D67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B5F2FD3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057BF68F" w14:textId="77777777" w:rsidTr="00F80808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16D686" w14:textId="4225CC72" w:rsidR="00CC12E4" w:rsidRPr="004877D2" w:rsidRDefault="008D1A94" w:rsidP="00461DE4">
            <w:pPr>
              <w:spacing w:before="40" w:after="40"/>
              <w:rPr>
                <w:szCs w:val="20"/>
              </w:rPr>
            </w:pPr>
            <w:r w:rsidRPr="008D1A94">
              <w:rPr>
                <w:szCs w:val="20"/>
              </w:rPr>
              <w:t>Texte auf Rechtschreibung und Grammatik überprüfen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3082B5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134427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2A7A4F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45D4B4DF" w14:textId="77777777" w:rsidTr="00F80808">
        <w:trPr>
          <w:trHeight w:hRule="exact" w:val="595"/>
        </w:trPr>
        <w:tc>
          <w:tcPr>
            <w:tcW w:w="3626" w:type="pct"/>
            <w:shd w:val="clear" w:color="auto" w:fill="C3D34F"/>
            <w:vAlign w:val="center"/>
          </w:tcPr>
          <w:p w14:paraId="73DE0501" w14:textId="1C08ABC2" w:rsidR="00CC12E4" w:rsidRPr="003375BE" w:rsidRDefault="003375BE" w:rsidP="00E6645C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3375BE">
              <w:rPr>
                <w:b/>
                <w:bCs/>
                <w:color w:val="FFFFFF" w:themeColor="background1"/>
                <w:sz w:val="22"/>
              </w:rPr>
              <w:t>Posteingang und -ausgang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2772FFCF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01CC7933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1C525A91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12E4" w:rsidRPr="001B79F7" w14:paraId="6A226B2C" w14:textId="77777777" w:rsidTr="00F80808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C2BB19F" w14:textId="5E0E5522" w:rsidR="00CC12E4" w:rsidRPr="001B79F7" w:rsidRDefault="00CC12E4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349D5BD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299773F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4807F96" w14:textId="77777777" w:rsidR="00CC12E4" w:rsidRPr="001B79F7" w:rsidRDefault="00CC12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12E4" w:rsidRPr="001B79F7" w14:paraId="4862ABC3" w14:textId="77777777" w:rsidTr="00F80808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1075A6" w14:textId="5A00C827" w:rsidR="00CC12E4" w:rsidRPr="004877D2" w:rsidRDefault="00422EFC" w:rsidP="00E6645C">
            <w:pPr>
              <w:spacing w:before="40" w:after="40"/>
              <w:rPr>
                <w:szCs w:val="20"/>
              </w:rPr>
            </w:pPr>
            <w:r w:rsidRPr="00422EFC">
              <w:rPr>
                <w:szCs w:val="20"/>
              </w:rPr>
              <w:t>den Postein- und -ausgang bearbeiten.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7E3CF2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AF4C903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BD03B4D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C12E4" w:rsidRPr="001B79F7" w14:paraId="6158E407" w14:textId="77777777" w:rsidTr="00F80808">
        <w:trPr>
          <w:trHeight w:val="397"/>
        </w:trPr>
        <w:tc>
          <w:tcPr>
            <w:tcW w:w="362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642804" w14:textId="7308730F" w:rsidR="00CC12E4" w:rsidRPr="004877D2" w:rsidRDefault="005D0F6D" w:rsidP="00E6645C">
            <w:pPr>
              <w:spacing w:before="40" w:after="40"/>
              <w:rPr>
                <w:szCs w:val="20"/>
              </w:rPr>
            </w:pPr>
            <w:r w:rsidRPr="005D0F6D">
              <w:rPr>
                <w:szCs w:val="20"/>
              </w:rPr>
              <w:t>E-Mails bearbeiten (z</w:t>
            </w:r>
            <w:r>
              <w:rPr>
                <w:szCs w:val="20"/>
              </w:rPr>
              <w:t xml:space="preserve">. </w:t>
            </w:r>
            <w:r w:rsidRPr="005D0F6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D0F6D">
              <w:rPr>
                <w:szCs w:val="20"/>
              </w:rPr>
              <w:t xml:space="preserve"> beantworten oder weiterleiten)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5FE290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83A898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E7B9D7" w14:textId="77777777" w:rsidR="00CC12E4" w:rsidRPr="001B79F7" w:rsidRDefault="00CC12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1F3D" w:rsidRPr="001B79F7" w14:paraId="7080A247" w14:textId="77777777" w:rsidTr="00F80808">
        <w:trPr>
          <w:trHeight w:hRule="exact" w:val="595"/>
        </w:trPr>
        <w:tc>
          <w:tcPr>
            <w:tcW w:w="3629" w:type="pct"/>
            <w:shd w:val="clear" w:color="auto" w:fill="C3D34F"/>
            <w:vAlign w:val="center"/>
          </w:tcPr>
          <w:p w14:paraId="6ABC32A7" w14:textId="3CF8814E" w:rsidR="00A51F3D" w:rsidRPr="003375BE" w:rsidRDefault="005A7FE9" w:rsidP="001B40E7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Terminmanagement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50F02EC6" w14:textId="77777777" w:rsidR="00A51F3D" w:rsidRPr="001B79F7" w:rsidRDefault="00A51F3D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293F304E" w14:textId="77777777" w:rsidR="00A51F3D" w:rsidRPr="001B79F7" w:rsidRDefault="00A51F3D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782CFA06" w14:textId="77777777" w:rsidR="00A51F3D" w:rsidRPr="001B79F7" w:rsidRDefault="00A51F3D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51F3D" w:rsidRPr="001B79F7" w14:paraId="55FFD688" w14:textId="77777777" w:rsidTr="00F80808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11DE5F6D" w14:textId="77777777" w:rsidR="00A51F3D" w:rsidRPr="001B79F7" w:rsidRDefault="00A51F3D" w:rsidP="001B40E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AFFA627" w14:textId="77777777" w:rsidR="00A51F3D" w:rsidRPr="001B79F7" w:rsidRDefault="00A51F3D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C95D991" w14:textId="77777777" w:rsidR="00A51F3D" w:rsidRPr="001B79F7" w:rsidRDefault="00A51F3D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7BC880BD" w14:textId="77777777" w:rsidR="00A51F3D" w:rsidRPr="001B79F7" w:rsidRDefault="00A51F3D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51F3D" w:rsidRPr="001B79F7" w14:paraId="24D825E4" w14:textId="77777777" w:rsidTr="00F80808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D6139F" w14:textId="55777616" w:rsidR="00A51F3D" w:rsidRPr="004877D2" w:rsidRDefault="00D032CF" w:rsidP="00D032CF">
            <w:pPr>
              <w:spacing w:before="40" w:after="40"/>
              <w:rPr>
                <w:szCs w:val="20"/>
              </w:rPr>
            </w:pPr>
            <w:r w:rsidRPr="00D032CF">
              <w:rPr>
                <w:szCs w:val="20"/>
              </w:rPr>
              <w:t>Termine und Terminänderungen koordinieren (z</w:t>
            </w:r>
            <w:r>
              <w:rPr>
                <w:szCs w:val="20"/>
              </w:rPr>
              <w:t xml:space="preserve">. </w:t>
            </w:r>
            <w:r w:rsidRPr="00D032C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032CF">
              <w:rPr>
                <w:szCs w:val="20"/>
              </w:rPr>
              <w:t xml:space="preserve"> unter Einsatz von</w:t>
            </w:r>
            <w:r>
              <w:rPr>
                <w:szCs w:val="20"/>
              </w:rPr>
              <w:t xml:space="preserve"> </w:t>
            </w:r>
            <w:r w:rsidRPr="00D032CF">
              <w:rPr>
                <w:szCs w:val="20"/>
              </w:rPr>
              <w:t>Terminplanungsinstrumenten).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BB8A08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AB5BDB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AEF9948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1F3D" w:rsidRPr="001B79F7" w14:paraId="21D957F0" w14:textId="77777777" w:rsidTr="00F80808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32614A" w14:textId="2326EF50" w:rsidR="00A51F3D" w:rsidRPr="004877D2" w:rsidRDefault="00D032CF" w:rsidP="001B40E7">
            <w:pPr>
              <w:spacing w:before="40" w:after="40"/>
              <w:rPr>
                <w:szCs w:val="20"/>
              </w:rPr>
            </w:pPr>
            <w:r w:rsidRPr="00D032CF">
              <w:rPr>
                <w:szCs w:val="20"/>
              </w:rPr>
              <w:t>Termine im betrieblichen Kalendersystem dokumentieren und verwalten.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ECB15F9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16ACE1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0F2E8CA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1F3D" w:rsidRPr="001B79F7" w14:paraId="003FAC7E" w14:textId="77777777" w:rsidTr="00F80808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1D11DF" w14:textId="779BE060" w:rsidR="00A51F3D" w:rsidRPr="004877D2" w:rsidRDefault="00D032CF" w:rsidP="001B40E7">
            <w:pPr>
              <w:spacing w:before="40" w:after="40"/>
              <w:rPr>
                <w:szCs w:val="20"/>
              </w:rPr>
            </w:pPr>
            <w:r w:rsidRPr="00D032CF">
              <w:rPr>
                <w:szCs w:val="20"/>
              </w:rPr>
              <w:t>Informationen zu Terminen und entsprechend notwendige Unterlagen verschicken.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6435D05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546DD2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F05E56F" w14:textId="77777777" w:rsidR="00A51F3D" w:rsidRPr="001B79F7" w:rsidRDefault="00A51F3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E2D864D" w14:textId="77777777" w:rsidR="00F80808" w:rsidRDefault="00461DE4" w:rsidP="007F5F84">
      <w:pPr>
        <w:rPr>
          <w:szCs w:val="20"/>
        </w:rPr>
      </w:pPr>
      <w:r>
        <w:rPr>
          <w:szCs w:val="20"/>
        </w:rPr>
        <w:br w:type="page"/>
      </w:r>
    </w:p>
    <w:tbl>
      <w:tblPr>
        <w:tblW w:w="458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31"/>
        <w:gridCol w:w="761"/>
        <w:gridCol w:w="760"/>
        <w:gridCol w:w="758"/>
      </w:tblGrid>
      <w:tr w:rsidR="00F80808" w:rsidRPr="001B79F7" w14:paraId="13FC4C5F" w14:textId="77777777" w:rsidTr="00796A76">
        <w:trPr>
          <w:trHeight w:hRule="exact" w:val="595"/>
        </w:trPr>
        <w:tc>
          <w:tcPr>
            <w:tcW w:w="3629" w:type="pct"/>
            <w:shd w:val="clear" w:color="auto" w:fill="C3D34F"/>
            <w:vAlign w:val="center"/>
          </w:tcPr>
          <w:p w14:paraId="33862299" w14:textId="55B51FEC" w:rsidR="00F80808" w:rsidRPr="001B79F7" w:rsidRDefault="00F80808" w:rsidP="001B40E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lastRenderedPageBreak/>
              <w:t>Besprechungen und Meetings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3BEA0D57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1D0EA091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5532ABF9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80808" w:rsidRPr="001B79F7" w14:paraId="59C85787" w14:textId="77777777" w:rsidTr="00796A76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510A94FA" w14:textId="77777777" w:rsidR="00F80808" w:rsidRPr="001B79F7" w:rsidRDefault="00F80808" w:rsidP="001B40E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E022B11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543AE266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720C37DF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80808" w:rsidRPr="001B79F7" w14:paraId="0C376B6A" w14:textId="77777777" w:rsidTr="00796A76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D2B712" w14:textId="599D8646" w:rsidR="00F80808" w:rsidRPr="001B79F7" w:rsidRDefault="00250365" w:rsidP="001B40E7">
            <w:pPr>
              <w:spacing w:before="40" w:after="40"/>
              <w:rPr>
                <w:szCs w:val="20"/>
              </w:rPr>
            </w:pPr>
            <w:r w:rsidRPr="00250365">
              <w:rPr>
                <w:szCs w:val="20"/>
              </w:rPr>
              <w:t>Raumreservierungen vornehmen und Räume vorbereiten.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C6365C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22034F9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89D0E3A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808" w:rsidRPr="001B79F7" w14:paraId="212E6D84" w14:textId="77777777" w:rsidTr="00796A76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2078A8" w14:textId="4ED902B1" w:rsidR="00F80808" w:rsidRPr="004877D2" w:rsidRDefault="00250365" w:rsidP="001B40E7">
            <w:pPr>
              <w:spacing w:before="40" w:after="40"/>
              <w:rPr>
                <w:szCs w:val="20"/>
              </w:rPr>
            </w:pPr>
            <w:r w:rsidRPr="00250365">
              <w:rPr>
                <w:szCs w:val="20"/>
              </w:rPr>
              <w:t>Unterlagen vorbereiten und aufbereiten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C192E3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2CB760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83BE75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808" w:rsidRPr="001B79F7" w14:paraId="715616E3" w14:textId="77777777" w:rsidTr="00796A76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2C20B8" w14:textId="5411BA99" w:rsidR="00F80808" w:rsidRPr="00461DE4" w:rsidRDefault="00250365" w:rsidP="001B40E7">
            <w:pPr>
              <w:spacing w:before="40" w:after="40"/>
              <w:rPr>
                <w:szCs w:val="20"/>
              </w:rPr>
            </w:pPr>
            <w:r w:rsidRPr="00250365">
              <w:rPr>
                <w:szCs w:val="20"/>
              </w:rPr>
              <w:t>Einladungen verfassen und verschicken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0EFFC6C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B3A34F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8CF314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808" w:rsidRPr="001B79F7" w14:paraId="712FACC9" w14:textId="77777777" w:rsidTr="00796A76">
        <w:trPr>
          <w:trHeight w:hRule="exact" w:val="595"/>
        </w:trPr>
        <w:tc>
          <w:tcPr>
            <w:tcW w:w="3629" w:type="pct"/>
            <w:shd w:val="clear" w:color="auto" w:fill="C3D34F"/>
            <w:vAlign w:val="center"/>
          </w:tcPr>
          <w:p w14:paraId="0EB8ED64" w14:textId="15380000" w:rsidR="00F80808" w:rsidRPr="00CA2185" w:rsidRDefault="00796A76" w:rsidP="001B40E7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Organisation von Dienstreisen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6777D098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7A8A4B0E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266E513F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80808" w:rsidRPr="001B79F7" w14:paraId="018F7BDD" w14:textId="77777777" w:rsidTr="00796A76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4D047F20" w14:textId="77777777" w:rsidR="00F80808" w:rsidRPr="001B79F7" w:rsidRDefault="00F80808" w:rsidP="001B40E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8DBBE0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186D64A2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37BA4FAD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80808" w:rsidRPr="001B79F7" w14:paraId="1C1E2465" w14:textId="77777777" w:rsidTr="00796A76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8F82DB" w14:textId="5C579397" w:rsidR="00F80808" w:rsidRPr="001B79F7" w:rsidRDefault="00796A76" w:rsidP="00796A76">
            <w:pPr>
              <w:spacing w:before="40" w:after="40"/>
              <w:rPr>
                <w:szCs w:val="20"/>
              </w:rPr>
            </w:pPr>
            <w:r w:rsidRPr="00796A76">
              <w:rPr>
                <w:szCs w:val="20"/>
              </w:rPr>
              <w:t>Verkehrsmittel und Routen, auch unter Berücksichtigung von ökonomischen und</w:t>
            </w:r>
            <w:r>
              <w:rPr>
                <w:szCs w:val="20"/>
              </w:rPr>
              <w:t xml:space="preserve"> </w:t>
            </w:r>
            <w:r w:rsidRPr="00796A76">
              <w:rPr>
                <w:szCs w:val="20"/>
              </w:rPr>
              <w:t>ökologischen Kriterien, recherchieren und eine Vorauswahl unter Einhaltung</w:t>
            </w:r>
            <w:r>
              <w:rPr>
                <w:szCs w:val="20"/>
              </w:rPr>
              <w:t xml:space="preserve"> </w:t>
            </w:r>
            <w:r w:rsidRPr="00796A76">
              <w:rPr>
                <w:szCs w:val="20"/>
              </w:rPr>
              <w:t>betrieblicher Vorgaben treffen.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9C06E5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C13D75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05F892B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808" w:rsidRPr="001B79F7" w14:paraId="605E36BA" w14:textId="77777777" w:rsidTr="00796A76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66EE37" w14:textId="50BF89C5" w:rsidR="00F80808" w:rsidRPr="004877D2" w:rsidRDefault="00796A76" w:rsidP="00796A76">
            <w:pPr>
              <w:spacing w:before="40" w:after="40"/>
              <w:rPr>
                <w:szCs w:val="20"/>
              </w:rPr>
            </w:pPr>
            <w:r w:rsidRPr="00796A76">
              <w:rPr>
                <w:szCs w:val="20"/>
              </w:rPr>
              <w:t>Angebote für Unterkünfte und Verkehrsmittel unter Einhaltung betrieblicher</w:t>
            </w:r>
            <w:r>
              <w:rPr>
                <w:szCs w:val="20"/>
              </w:rPr>
              <w:t xml:space="preserve"> </w:t>
            </w:r>
            <w:r w:rsidRPr="00796A76">
              <w:rPr>
                <w:szCs w:val="20"/>
              </w:rPr>
              <w:t>Vorgaben sowie unter Berücksichtigung von ökonomischen und ökologischen</w:t>
            </w:r>
            <w:r>
              <w:rPr>
                <w:szCs w:val="20"/>
              </w:rPr>
              <w:t xml:space="preserve"> </w:t>
            </w:r>
            <w:r w:rsidRPr="00796A76">
              <w:rPr>
                <w:szCs w:val="20"/>
              </w:rPr>
              <w:t>Kriterien vergleichen.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CD7E4F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737DBB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DAB5163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808" w:rsidRPr="001B79F7" w14:paraId="747F2CB6" w14:textId="77777777" w:rsidTr="00796A76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666FD7" w14:textId="7918A6D8" w:rsidR="00F80808" w:rsidRPr="004877D2" w:rsidRDefault="00796A76" w:rsidP="001B40E7">
            <w:pPr>
              <w:spacing w:before="40" w:after="40"/>
              <w:rPr>
                <w:szCs w:val="20"/>
              </w:rPr>
            </w:pPr>
            <w:r w:rsidRPr="00796A76">
              <w:rPr>
                <w:szCs w:val="20"/>
              </w:rPr>
              <w:t>bei der Buchung von Unterkünften und Verkehrsmitteln mitwirken.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9DD3EA9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7B98BAD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301AC0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808" w:rsidRPr="001B79F7" w14:paraId="018BDA6C" w14:textId="77777777" w:rsidTr="00796A76">
        <w:trPr>
          <w:trHeight w:hRule="exact" w:val="595"/>
        </w:trPr>
        <w:tc>
          <w:tcPr>
            <w:tcW w:w="3629" w:type="pct"/>
            <w:shd w:val="clear" w:color="auto" w:fill="C3D34F"/>
            <w:vAlign w:val="center"/>
          </w:tcPr>
          <w:p w14:paraId="0B2821A2" w14:textId="495A6BFD" w:rsidR="00F80808" w:rsidRPr="003375BE" w:rsidRDefault="001E2CC3" w:rsidP="001B40E7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E2CC3">
              <w:rPr>
                <w:b/>
                <w:bCs/>
                <w:color w:val="FFFFFF" w:themeColor="background1"/>
                <w:sz w:val="22"/>
              </w:rPr>
              <w:t>Betriebliches Rechnungswesen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1D9EEF3D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754CB127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1A3515A3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80808" w:rsidRPr="001B79F7" w14:paraId="1DBE9E0C" w14:textId="77777777" w:rsidTr="00796A76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6D470A4B" w14:textId="77777777" w:rsidR="00F80808" w:rsidRPr="001B79F7" w:rsidRDefault="00F80808" w:rsidP="001B40E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962CDC4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E7CBA96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520ED2ED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80808" w:rsidRPr="001B79F7" w14:paraId="2A972E8B" w14:textId="77777777" w:rsidTr="00DD3A49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C204EE" w14:textId="092682A3" w:rsidR="00F80808" w:rsidRPr="004877D2" w:rsidRDefault="00DD3A49" w:rsidP="00DD3A49">
            <w:pPr>
              <w:spacing w:before="40" w:after="40"/>
              <w:rPr>
                <w:szCs w:val="20"/>
              </w:rPr>
            </w:pPr>
            <w:r w:rsidRPr="00DD3A49">
              <w:rPr>
                <w:szCs w:val="20"/>
              </w:rPr>
              <w:t>die Grundsätze unternehmerischen Denkens bei ihren Aufgaben</w:t>
            </w:r>
            <w:r>
              <w:rPr>
                <w:szCs w:val="20"/>
              </w:rPr>
              <w:t xml:space="preserve"> </w:t>
            </w:r>
            <w:r w:rsidRPr="00DD3A49">
              <w:rPr>
                <w:szCs w:val="20"/>
              </w:rPr>
              <w:t>berücksichtigen und kostenbewusst handeln.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243FEBF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90A885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9DECEE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77B8D" w:rsidRPr="001B79F7" w14:paraId="683D35A4" w14:textId="77777777" w:rsidTr="00DD3A49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2CC044" w14:textId="7ED7569E" w:rsidR="00F77B8D" w:rsidRPr="004877D2" w:rsidRDefault="003076D3" w:rsidP="003076D3">
            <w:pPr>
              <w:spacing w:before="40" w:after="40"/>
              <w:rPr>
                <w:szCs w:val="20"/>
              </w:rPr>
            </w:pPr>
            <w:r w:rsidRPr="003076D3">
              <w:rPr>
                <w:szCs w:val="20"/>
              </w:rPr>
              <w:t>die Grundlagen des Rechnungswesens des Lehrbetriebs bei der Ausführung</w:t>
            </w:r>
            <w:r>
              <w:rPr>
                <w:szCs w:val="20"/>
              </w:rPr>
              <w:t xml:space="preserve"> </w:t>
            </w:r>
            <w:r w:rsidRPr="003076D3">
              <w:rPr>
                <w:szCs w:val="20"/>
              </w:rPr>
              <w:t>ihrer Aufgaben berücksichtigen.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3D8BDBA" w14:textId="77777777" w:rsidR="00F77B8D" w:rsidRPr="001B79F7" w:rsidRDefault="00F77B8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CF37E49" w14:textId="77777777" w:rsidR="00F77B8D" w:rsidRPr="001B79F7" w:rsidRDefault="00F77B8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4077B4" w14:textId="77777777" w:rsidR="00F77B8D" w:rsidRPr="001B79F7" w:rsidRDefault="00F77B8D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E2CC3" w:rsidRPr="001B79F7" w14:paraId="2278D155" w14:textId="77777777" w:rsidTr="007A43E1">
        <w:trPr>
          <w:trHeight w:val="1154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5CBA6D" w14:textId="2F814BED" w:rsidR="001E2CC3" w:rsidRPr="004877D2" w:rsidRDefault="007A43E1" w:rsidP="007A43E1">
            <w:pPr>
              <w:spacing w:before="40" w:after="40"/>
              <w:rPr>
                <w:szCs w:val="20"/>
              </w:rPr>
            </w:pPr>
            <w:r w:rsidRPr="007A43E1">
              <w:rPr>
                <w:szCs w:val="20"/>
              </w:rPr>
              <w:t>übliche Belege des Lehrbetriebs, wie Eingangs- und Ausgangsrechnungen sowie</w:t>
            </w:r>
            <w:r>
              <w:rPr>
                <w:szCs w:val="20"/>
              </w:rPr>
              <w:t xml:space="preserve"> </w:t>
            </w:r>
            <w:r w:rsidRPr="007A43E1">
              <w:rPr>
                <w:szCs w:val="20"/>
              </w:rPr>
              <w:t>Zahlungsbelege, nach verschiedenen Kriterien bearbeiten (Zuordnung nach Datum,</w:t>
            </w:r>
            <w:r>
              <w:rPr>
                <w:szCs w:val="20"/>
              </w:rPr>
              <w:t xml:space="preserve"> </w:t>
            </w:r>
            <w:r w:rsidRPr="007A43E1">
              <w:rPr>
                <w:szCs w:val="20"/>
              </w:rPr>
              <w:t>interner und externer Herkunft, Belegart) und für die Verbuchung vorbereiten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468B514" w14:textId="77777777" w:rsidR="001E2CC3" w:rsidRPr="001B79F7" w:rsidRDefault="001E2CC3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F76CB4" w14:textId="77777777" w:rsidR="001E2CC3" w:rsidRPr="001B79F7" w:rsidRDefault="001E2CC3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11DDDB" w14:textId="77777777" w:rsidR="001E2CC3" w:rsidRPr="001B79F7" w:rsidRDefault="001E2CC3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808" w:rsidRPr="001B79F7" w14:paraId="19451777" w14:textId="77777777" w:rsidTr="007A43E1">
        <w:trPr>
          <w:trHeight w:val="1426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E15A4C" w14:textId="775A4AA9" w:rsidR="00F80808" w:rsidRPr="004877D2" w:rsidRDefault="007A43E1" w:rsidP="007A43E1">
            <w:pPr>
              <w:spacing w:before="40" w:after="40"/>
              <w:rPr>
                <w:szCs w:val="20"/>
              </w:rPr>
            </w:pPr>
            <w:r w:rsidRPr="007A43E1">
              <w:rPr>
                <w:szCs w:val="20"/>
              </w:rPr>
              <w:t>die Zusammensetzung der betrieblichen Kosten und deren Auswirkungen auf den</w:t>
            </w:r>
            <w:r>
              <w:rPr>
                <w:szCs w:val="20"/>
              </w:rPr>
              <w:t xml:space="preserve"> </w:t>
            </w:r>
            <w:r w:rsidRPr="007A43E1">
              <w:rPr>
                <w:szCs w:val="20"/>
              </w:rPr>
              <w:t>wirtschaftlichen Erfolg des Ausbildungsbetriebs beschreiben und im Rahmen der</w:t>
            </w:r>
            <w:r>
              <w:rPr>
                <w:szCs w:val="20"/>
              </w:rPr>
              <w:t xml:space="preserve"> </w:t>
            </w:r>
            <w:r w:rsidRPr="007A43E1">
              <w:rPr>
                <w:szCs w:val="20"/>
              </w:rPr>
              <w:t>betrieblichen Vorgaben an Maßnahmen mitwirken, die sich positiv auf den</w:t>
            </w:r>
            <w:r>
              <w:rPr>
                <w:szCs w:val="20"/>
              </w:rPr>
              <w:t xml:space="preserve"> </w:t>
            </w:r>
            <w:r w:rsidRPr="007A43E1">
              <w:rPr>
                <w:szCs w:val="20"/>
              </w:rPr>
              <w:t>wirtschaftlichen Erfolg auswirken</w:t>
            </w:r>
            <w:r>
              <w:rPr>
                <w:szCs w:val="20"/>
              </w:rPr>
              <w:t>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51DA3E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2E650C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E7661D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808" w:rsidRPr="001B79F7" w14:paraId="54E471F7" w14:textId="77777777" w:rsidTr="00796A76">
        <w:trPr>
          <w:trHeight w:hRule="exact" w:val="595"/>
        </w:trPr>
        <w:tc>
          <w:tcPr>
            <w:tcW w:w="3629" w:type="pct"/>
            <w:shd w:val="clear" w:color="auto" w:fill="C3D34F"/>
            <w:vAlign w:val="center"/>
          </w:tcPr>
          <w:p w14:paraId="0AA1FB2A" w14:textId="1A3D95C4" w:rsidR="00F80808" w:rsidRPr="003375BE" w:rsidRDefault="00FA7BB4" w:rsidP="001B40E7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Beschaffung und Inventar</w:t>
            </w:r>
          </w:p>
        </w:tc>
        <w:tc>
          <w:tcPr>
            <w:tcW w:w="458" w:type="pct"/>
            <w:shd w:val="clear" w:color="auto" w:fill="C3D34F"/>
            <w:vAlign w:val="center"/>
          </w:tcPr>
          <w:p w14:paraId="032D1FF3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752F6EC3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37B9259B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80808" w:rsidRPr="001B79F7" w14:paraId="06445024" w14:textId="77777777" w:rsidTr="00796A76">
        <w:trPr>
          <w:trHeight w:hRule="exact" w:val="454"/>
        </w:trPr>
        <w:tc>
          <w:tcPr>
            <w:tcW w:w="3629" w:type="pct"/>
            <w:shd w:val="clear" w:color="auto" w:fill="BFBFBF" w:themeFill="background1" w:themeFillShade="BF"/>
            <w:vAlign w:val="center"/>
          </w:tcPr>
          <w:p w14:paraId="5AF4F595" w14:textId="77777777" w:rsidR="00F80808" w:rsidRPr="001B79F7" w:rsidRDefault="00F80808" w:rsidP="001B40E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27E41B4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0AB516F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075FEE44" w14:textId="77777777" w:rsidR="00F80808" w:rsidRPr="001B79F7" w:rsidRDefault="00F80808" w:rsidP="001B40E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80808" w:rsidRPr="001B79F7" w14:paraId="709A3420" w14:textId="77777777" w:rsidTr="008B5286">
        <w:trPr>
          <w:trHeight w:val="1051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C339B7" w14:textId="411595F0" w:rsidR="00F80808" w:rsidRPr="004877D2" w:rsidRDefault="00B504FF" w:rsidP="00B504FF">
            <w:pPr>
              <w:spacing w:before="40" w:after="40"/>
              <w:rPr>
                <w:szCs w:val="20"/>
              </w:rPr>
            </w:pPr>
            <w:r w:rsidRPr="00B504FF">
              <w:rPr>
                <w:szCs w:val="20"/>
              </w:rPr>
              <w:t>die Grundlagen des Beschaffungsprozesses (z</w:t>
            </w:r>
            <w:r>
              <w:rPr>
                <w:szCs w:val="20"/>
              </w:rPr>
              <w:t xml:space="preserve">. </w:t>
            </w:r>
            <w:r w:rsidRPr="00B504F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504FF">
              <w:rPr>
                <w:szCs w:val="20"/>
              </w:rPr>
              <w:t xml:space="preserve"> Bedarfsfeststellung,</w:t>
            </w:r>
            <w:r>
              <w:rPr>
                <w:szCs w:val="20"/>
              </w:rPr>
              <w:t xml:space="preserve"> </w:t>
            </w:r>
            <w:r w:rsidRPr="00B504FF">
              <w:rPr>
                <w:szCs w:val="20"/>
              </w:rPr>
              <w:t>Bezugsquellenauswahl) des Lehrbetriebs darstellen und daran mitwirken (z</w:t>
            </w:r>
            <w:r>
              <w:rPr>
                <w:szCs w:val="20"/>
              </w:rPr>
              <w:t xml:space="preserve">. </w:t>
            </w:r>
            <w:r w:rsidRPr="00B504F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504FF">
              <w:rPr>
                <w:szCs w:val="20"/>
              </w:rPr>
              <w:t xml:space="preserve"> beim</w:t>
            </w:r>
            <w:r>
              <w:rPr>
                <w:szCs w:val="20"/>
              </w:rPr>
              <w:t xml:space="preserve"> </w:t>
            </w:r>
            <w:r w:rsidRPr="00B504FF">
              <w:rPr>
                <w:szCs w:val="20"/>
              </w:rPr>
              <w:t>Einkauf des Büromaterials).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89E3A5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DEEF355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2F9B4CE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808" w:rsidRPr="001B79F7" w14:paraId="3C01AB16" w14:textId="77777777" w:rsidTr="00FA7BB4">
        <w:trPr>
          <w:trHeight w:val="397"/>
        </w:trPr>
        <w:tc>
          <w:tcPr>
            <w:tcW w:w="362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CEA20A" w14:textId="780FADA2" w:rsidR="00F80808" w:rsidRPr="004877D2" w:rsidRDefault="008B5286" w:rsidP="008B5286">
            <w:pPr>
              <w:spacing w:before="40" w:after="40"/>
              <w:rPr>
                <w:szCs w:val="20"/>
              </w:rPr>
            </w:pPr>
            <w:r w:rsidRPr="008B5286">
              <w:rPr>
                <w:szCs w:val="20"/>
              </w:rPr>
              <w:t>die Notwendigkeit der Inventur erklären und Arbeiten im Rahmen der Inventur</w:t>
            </w:r>
            <w:r>
              <w:rPr>
                <w:szCs w:val="20"/>
              </w:rPr>
              <w:t xml:space="preserve"> </w:t>
            </w:r>
            <w:r w:rsidRPr="008B5286">
              <w:rPr>
                <w:szCs w:val="20"/>
              </w:rPr>
              <w:t>durchführen.</w:t>
            </w:r>
          </w:p>
        </w:tc>
        <w:tc>
          <w:tcPr>
            <w:tcW w:w="4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02B4190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67EE251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BD0F53" w14:textId="77777777" w:rsidR="00F80808" w:rsidRPr="001B79F7" w:rsidRDefault="00F80808" w:rsidP="001B40E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A7FA6D6" w14:textId="266B51CA" w:rsidR="00461DE4" w:rsidRDefault="00461DE4" w:rsidP="007F5F84">
      <w:pPr>
        <w:rPr>
          <w:szCs w:val="20"/>
        </w:rPr>
      </w:pPr>
    </w:p>
    <w:sectPr w:rsidR="00461DE4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17BFD" w14:textId="77777777" w:rsidR="00E76878" w:rsidRDefault="00E76878" w:rsidP="00843980">
      <w:pPr>
        <w:spacing w:before="0" w:after="0"/>
      </w:pPr>
      <w:r>
        <w:separator/>
      </w:r>
    </w:p>
  </w:endnote>
  <w:endnote w:type="continuationSeparator" w:id="0">
    <w:p w14:paraId="0F1107B0" w14:textId="77777777" w:rsidR="00E76878" w:rsidRDefault="00E76878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1F94A1D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421FF" w:rsidRPr="009421F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Mobilitätsservice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30C2EEE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421FF" w:rsidRPr="009421F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Mobilitätsservice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A920F" w14:textId="77777777" w:rsidR="00E76878" w:rsidRDefault="00E76878" w:rsidP="00843980">
      <w:pPr>
        <w:spacing w:before="0" w:after="0"/>
      </w:pPr>
      <w:r>
        <w:separator/>
      </w:r>
    </w:p>
  </w:footnote>
  <w:footnote w:type="continuationSeparator" w:id="0">
    <w:p w14:paraId="21975E35" w14:textId="77777777" w:rsidR="00E76878" w:rsidRDefault="00E76878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30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B80"/>
    <w:rsid w:val="00006F20"/>
    <w:rsid w:val="00021921"/>
    <w:rsid w:val="00047E6A"/>
    <w:rsid w:val="00053CF3"/>
    <w:rsid w:val="00056D81"/>
    <w:rsid w:val="00056E16"/>
    <w:rsid w:val="00073E7D"/>
    <w:rsid w:val="00073EB8"/>
    <w:rsid w:val="00074C67"/>
    <w:rsid w:val="000771D7"/>
    <w:rsid w:val="000905CF"/>
    <w:rsid w:val="00093186"/>
    <w:rsid w:val="000A2A13"/>
    <w:rsid w:val="000A6323"/>
    <w:rsid w:val="000A7A28"/>
    <w:rsid w:val="000B16A9"/>
    <w:rsid w:val="000D316E"/>
    <w:rsid w:val="000D59D6"/>
    <w:rsid w:val="000D6F12"/>
    <w:rsid w:val="000E4FA5"/>
    <w:rsid w:val="000F4552"/>
    <w:rsid w:val="001006CD"/>
    <w:rsid w:val="00106B07"/>
    <w:rsid w:val="00115B4D"/>
    <w:rsid w:val="0012112D"/>
    <w:rsid w:val="0012650F"/>
    <w:rsid w:val="001308A7"/>
    <w:rsid w:val="00151173"/>
    <w:rsid w:val="0016352E"/>
    <w:rsid w:val="00165D1C"/>
    <w:rsid w:val="001725D4"/>
    <w:rsid w:val="001750F0"/>
    <w:rsid w:val="00187A30"/>
    <w:rsid w:val="001932C0"/>
    <w:rsid w:val="00197B95"/>
    <w:rsid w:val="001A2D9F"/>
    <w:rsid w:val="001B5BD9"/>
    <w:rsid w:val="001B79F7"/>
    <w:rsid w:val="001E0AEC"/>
    <w:rsid w:val="001E2CC3"/>
    <w:rsid w:val="001E37FA"/>
    <w:rsid w:val="001E54B6"/>
    <w:rsid w:val="001E7972"/>
    <w:rsid w:val="001F226B"/>
    <w:rsid w:val="00205C72"/>
    <w:rsid w:val="00205F23"/>
    <w:rsid w:val="00224EC5"/>
    <w:rsid w:val="00225187"/>
    <w:rsid w:val="00234568"/>
    <w:rsid w:val="00250365"/>
    <w:rsid w:val="00260B24"/>
    <w:rsid w:val="002726C6"/>
    <w:rsid w:val="002771FE"/>
    <w:rsid w:val="00290F9D"/>
    <w:rsid w:val="00291DAC"/>
    <w:rsid w:val="00296C59"/>
    <w:rsid w:val="002B3ED6"/>
    <w:rsid w:val="002C722D"/>
    <w:rsid w:val="002D7700"/>
    <w:rsid w:val="002E7DB9"/>
    <w:rsid w:val="002F7D07"/>
    <w:rsid w:val="003076D3"/>
    <w:rsid w:val="00307AAD"/>
    <w:rsid w:val="00307E65"/>
    <w:rsid w:val="003137A8"/>
    <w:rsid w:val="00332168"/>
    <w:rsid w:val="003375BE"/>
    <w:rsid w:val="00351820"/>
    <w:rsid w:val="00364806"/>
    <w:rsid w:val="00371914"/>
    <w:rsid w:val="0037444B"/>
    <w:rsid w:val="003829E5"/>
    <w:rsid w:val="00392050"/>
    <w:rsid w:val="003A373D"/>
    <w:rsid w:val="003A4716"/>
    <w:rsid w:val="003C3F49"/>
    <w:rsid w:val="003D193A"/>
    <w:rsid w:val="003D7D3F"/>
    <w:rsid w:val="003F7202"/>
    <w:rsid w:val="00404FDC"/>
    <w:rsid w:val="00412443"/>
    <w:rsid w:val="00422EFC"/>
    <w:rsid w:val="004304AF"/>
    <w:rsid w:val="00430A5D"/>
    <w:rsid w:val="0043762C"/>
    <w:rsid w:val="00447F0E"/>
    <w:rsid w:val="00461DE4"/>
    <w:rsid w:val="00465CD5"/>
    <w:rsid w:val="004679CA"/>
    <w:rsid w:val="00477EED"/>
    <w:rsid w:val="004877D2"/>
    <w:rsid w:val="004B25DB"/>
    <w:rsid w:val="004C7963"/>
    <w:rsid w:val="004D2C91"/>
    <w:rsid w:val="004D2DD2"/>
    <w:rsid w:val="004D562E"/>
    <w:rsid w:val="004E349C"/>
    <w:rsid w:val="004F0AA4"/>
    <w:rsid w:val="004F3890"/>
    <w:rsid w:val="00502612"/>
    <w:rsid w:val="005075A7"/>
    <w:rsid w:val="0053576C"/>
    <w:rsid w:val="00546F24"/>
    <w:rsid w:val="00547F42"/>
    <w:rsid w:val="00556767"/>
    <w:rsid w:val="00561A47"/>
    <w:rsid w:val="005623BC"/>
    <w:rsid w:val="005662A0"/>
    <w:rsid w:val="00570B6D"/>
    <w:rsid w:val="005A7FE9"/>
    <w:rsid w:val="005B61F7"/>
    <w:rsid w:val="005D0F6D"/>
    <w:rsid w:val="005E6757"/>
    <w:rsid w:val="005E6761"/>
    <w:rsid w:val="005F0AE3"/>
    <w:rsid w:val="00605412"/>
    <w:rsid w:val="00616FE5"/>
    <w:rsid w:val="00633E1E"/>
    <w:rsid w:val="00640931"/>
    <w:rsid w:val="00643A43"/>
    <w:rsid w:val="00653A61"/>
    <w:rsid w:val="0065437C"/>
    <w:rsid w:val="0066194D"/>
    <w:rsid w:val="006668FB"/>
    <w:rsid w:val="00674D6B"/>
    <w:rsid w:val="0069149B"/>
    <w:rsid w:val="0069170A"/>
    <w:rsid w:val="00696502"/>
    <w:rsid w:val="006A376B"/>
    <w:rsid w:val="006A7624"/>
    <w:rsid w:val="006B4C9D"/>
    <w:rsid w:val="006B6F09"/>
    <w:rsid w:val="006B7DF2"/>
    <w:rsid w:val="006C2A80"/>
    <w:rsid w:val="006D13C4"/>
    <w:rsid w:val="006D418D"/>
    <w:rsid w:val="006E5B28"/>
    <w:rsid w:val="006F7AA9"/>
    <w:rsid w:val="00730FDA"/>
    <w:rsid w:val="007337A2"/>
    <w:rsid w:val="0077049A"/>
    <w:rsid w:val="00796A76"/>
    <w:rsid w:val="007A43E1"/>
    <w:rsid w:val="007C2295"/>
    <w:rsid w:val="007D5009"/>
    <w:rsid w:val="007E5979"/>
    <w:rsid w:val="007E5BC9"/>
    <w:rsid w:val="007F427B"/>
    <w:rsid w:val="007F5F84"/>
    <w:rsid w:val="00817EB9"/>
    <w:rsid w:val="00837F0B"/>
    <w:rsid w:val="00840004"/>
    <w:rsid w:val="00843980"/>
    <w:rsid w:val="00854D31"/>
    <w:rsid w:val="00855193"/>
    <w:rsid w:val="00866513"/>
    <w:rsid w:val="00874B2A"/>
    <w:rsid w:val="008761AC"/>
    <w:rsid w:val="00887160"/>
    <w:rsid w:val="0089700A"/>
    <w:rsid w:val="008A3355"/>
    <w:rsid w:val="008A53EF"/>
    <w:rsid w:val="008A6924"/>
    <w:rsid w:val="008B5286"/>
    <w:rsid w:val="008B7258"/>
    <w:rsid w:val="008D1A94"/>
    <w:rsid w:val="008D6C54"/>
    <w:rsid w:val="008E59EF"/>
    <w:rsid w:val="008E60A4"/>
    <w:rsid w:val="008F605A"/>
    <w:rsid w:val="00904001"/>
    <w:rsid w:val="009049A3"/>
    <w:rsid w:val="00910AB2"/>
    <w:rsid w:val="00921FC5"/>
    <w:rsid w:val="0092311B"/>
    <w:rsid w:val="00936E15"/>
    <w:rsid w:val="009421FF"/>
    <w:rsid w:val="0096534E"/>
    <w:rsid w:val="00970899"/>
    <w:rsid w:val="00987F9E"/>
    <w:rsid w:val="009D0DC5"/>
    <w:rsid w:val="009D13CE"/>
    <w:rsid w:val="009D7364"/>
    <w:rsid w:val="00A070B1"/>
    <w:rsid w:val="00A14A64"/>
    <w:rsid w:val="00A16105"/>
    <w:rsid w:val="00A16818"/>
    <w:rsid w:val="00A242E2"/>
    <w:rsid w:val="00A24344"/>
    <w:rsid w:val="00A33FBF"/>
    <w:rsid w:val="00A449D5"/>
    <w:rsid w:val="00A454AD"/>
    <w:rsid w:val="00A51F3D"/>
    <w:rsid w:val="00A557ED"/>
    <w:rsid w:val="00A62275"/>
    <w:rsid w:val="00A62990"/>
    <w:rsid w:val="00A72521"/>
    <w:rsid w:val="00A773B9"/>
    <w:rsid w:val="00A86D92"/>
    <w:rsid w:val="00AA1673"/>
    <w:rsid w:val="00AC0E72"/>
    <w:rsid w:val="00AC70CF"/>
    <w:rsid w:val="00AD58EC"/>
    <w:rsid w:val="00AE027A"/>
    <w:rsid w:val="00AE2DBE"/>
    <w:rsid w:val="00B504FF"/>
    <w:rsid w:val="00B57881"/>
    <w:rsid w:val="00B6281F"/>
    <w:rsid w:val="00B65710"/>
    <w:rsid w:val="00B76619"/>
    <w:rsid w:val="00B76800"/>
    <w:rsid w:val="00B87C8D"/>
    <w:rsid w:val="00B9631E"/>
    <w:rsid w:val="00BA2B61"/>
    <w:rsid w:val="00BA3006"/>
    <w:rsid w:val="00BA7AF5"/>
    <w:rsid w:val="00BB0CFE"/>
    <w:rsid w:val="00BB16E1"/>
    <w:rsid w:val="00BB402F"/>
    <w:rsid w:val="00BB6D73"/>
    <w:rsid w:val="00BF67B1"/>
    <w:rsid w:val="00C210C4"/>
    <w:rsid w:val="00C40A84"/>
    <w:rsid w:val="00C50EE5"/>
    <w:rsid w:val="00C534EC"/>
    <w:rsid w:val="00C650DA"/>
    <w:rsid w:val="00C65166"/>
    <w:rsid w:val="00C6634D"/>
    <w:rsid w:val="00C719F4"/>
    <w:rsid w:val="00C774D6"/>
    <w:rsid w:val="00C81312"/>
    <w:rsid w:val="00C8278C"/>
    <w:rsid w:val="00CA2185"/>
    <w:rsid w:val="00CB3D5E"/>
    <w:rsid w:val="00CC12E4"/>
    <w:rsid w:val="00CC3BD0"/>
    <w:rsid w:val="00CC6700"/>
    <w:rsid w:val="00CD3452"/>
    <w:rsid w:val="00CD593E"/>
    <w:rsid w:val="00CE5FBD"/>
    <w:rsid w:val="00CF3835"/>
    <w:rsid w:val="00D032CF"/>
    <w:rsid w:val="00D07922"/>
    <w:rsid w:val="00D219CE"/>
    <w:rsid w:val="00D21EA6"/>
    <w:rsid w:val="00D34742"/>
    <w:rsid w:val="00D35775"/>
    <w:rsid w:val="00D37DEA"/>
    <w:rsid w:val="00D624F4"/>
    <w:rsid w:val="00D62F73"/>
    <w:rsid w:val="00D760EC"/>
    <w:rsid w:val="00D84040"/>
    <w:rsid w:val="00DA1C98"/>
    <w:rsid w:val="00DA2EE7"/>
    <w:rsid w:val="00DA7E89"/>
    <w:rsid w:val="00DD2540"/>
    <w:rsid w:val="00DD2857"/>
    <w:rsid w:val="00DD3A49"/>
    <w:rsid w:val="00DE695B"/>
    <w:rsid w:val="00DF133B"/>
    <w:rsid w:val="00E2294A"/>
    <w:rsid w:val="00E5190A"/>
    <w:rsid w:val="00E64C8F"/>
    <w:rsid w:val="00E674D1"/>
    <w:rsid w:val="00E67594"/>
    <w:rsid w:val="00E76878"/>
    <w:rsid w:val="00E84F11"/>
    <w:rsid w:val="00E93F44"/>
    <w:rsid w:val="00E95591"/>
    <w:rsid w:val="00EA7993"/>
    <w:rsid w:val="00EC092C"/>
    <w:rsid w:val="00EC1CDD"/>
    <w:rsid w:val="00EE1BF8"/>
    <w:rsid w:val="00F071BA"/>
    <w:rsid w:val="00F1177B"/>
    <w:rsid w:val="00F201C3"/>
    <w:rsid w:val="00F26D16"/>
    <w:rsid w:val="00F44564"/>
    <w:rsid w:val="00F52D86"/>
    <w:rsid w:val="00F55448"/>
    <w:rsid w:val="00F704BD"/>
    <w:rsid w:val="00F740B5"/>
    <w:rsid w:val="00F77B8D"/>
    <w:rsid w:val="00F80808"/>
    <w:rsid w:val="00F8080B"/>
    <w:rsid w:val="00F86C85"/>
    <w:rsid w:val="00FA7BB4"/>
    <w:rsid w:val="00FB5673"/>
    <w:rsid w:val="00FC47C4"/>
    <w:rsid w:val="00FC6E7F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3123</Words>
  <Characters>19679</Characters>
  <Application>Microsoft Office Word</Application>
  <DocSecurity>0</DocSecurity>
  <Lines>163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134</cp:revision>
  <dcterms:created xsi:type="dcterms:W3CDTF">2024-06-03T10:39:00Z</dcterms:created>
  <dcterms:modified xsi:type="dcterms:W3CDTF">2024-06-04T06:24:00Z</dcterms:modified>
</cp:coreProperties>
</file>