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47EAC56E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06096D" w:rsidRPr="0006096D">
        <w:t>Bodenleger</w:t>
      </w:r>
      <w:r w:rsidR="0006096D">
        <w:t xml:space="preserve"> </w:t>
      </w:r>
      <w:r w:rsidR="0006096D">
        <w:br/>
      </w:r>
      <w:r w:rsidR="000A6323" w:rsidRPr="000A6323">
        <w:t xml:space="preserve">nach dem BGBl. I Nr. </w:t>
      </w:r>
      <w:r w:rsidR="0006096D">
        <w:t>67</w:t>
      </w:r>
      <w:r w:rsidR="000A6323" w:rsidRPr="000A6323">
        <w:t>/</w:t>
      </w:r>
      <w:r w:rsidR="0006096D">
        <w:t>1997</w:t>
      </w:r>
      <w:r w:rsidR="000A6323" w:rsidRPr="000A6323">
        <w:t xml:space="preserve"> (</w:t>
      </w:r>
      <w:r w:rsidR="0006096D">
        <w:t>153</w:t>
      </w:r>
      <w:r w:rsidR="000A6323" w:rsidRPr="000A6323">
        <w:t xml:space="preserve">. Verordnung; Jahrgang </w:t>
      </w:r>
      <w:r w:rsidR="0006096D">
        <w:t>1998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71707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71707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50597092" w:rsidR="003F7202" w:rsidRPr="00BD6D50" w:rsidRDefault="00843980" w:rsidP="00BD6D5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34871102" w:rsidR="003F7202" w:rsidRPr="001B79F7" w:rsidRDefault="00BD6D50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BD6D50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27410C6C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7DCEB1EE" w:rsidR="003F7202" w:rsidRPr="001B79F7" w:rsidRDefault="0006096D" w:rsidP="0006096D">
            <w:pPr>
              <w:spacing w:before="40" w:after="40"/>
              <w:rPr>
                <w:szCs w:val="20"/>
              </w:rPr>
            </w:pPr>
            <w:r w:rsidRPr="0006096D">
              <w:rPr>
                <w:szCs w:val="20"/>
              </w:rPr>
              <w:t>Handhaben und Instandhalten der zu verwendenden Werkzeuge, Geräte, Baumaschinen,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>Einrichtungen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AE7D70" w14:textId="676C5400" w:rsidR="003F7202" w:rsidRPr="001B79F7" w:rsidRDefault="0006096D" w:rsidP="0006096D">
            <w:pPr>
              <w:spacing w:before="40" w:after="40"/>
              <w:rPr>
                <w:szCs w:val="20"/>
              </w:rPr>
            </w:pPr>
            <w:r w:rsidRPr="0006096D">
              <w:rPr>
                <w:szCs w:val="20"/>
              </w:rPr>
              <w:t>Kenntnis der Werk- und Hilfsstoffe, ihrer Eigenschaften sowie ihrer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>Verwendungsmöglichkeiten, Bearbeitungsmöglichkeiten und Verarbeitungsmöglichkeiten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0E1FB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65758" w14:textId="70663489" w:rsidR="003F7202" w:rsidRPr="001B79F7" w:rsidRDefault="0006096D" w:rsidP="0006096D">
            <w:pPr>
              <w:spacing w:before="40" w:after="40"/>
              <w:rPr>
                <w:szCs w:val="20"/>
              </w:rPr>
            </w:pPr>
            <w:r w:rsidRPr="0006096D">
              <w:rPr>
                <w:szCs w:val="20"/>
              </w:rPr>
              <w:t>Grundkenntnisse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>bauphysikalischer Vorgänge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06096D">
              <w:rPr>
                <w:szCs w:val="20"/>
              </w:rPr>
              <w:t>(Kälte, Wärme, Schall,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>Feuchtigkeit)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BD023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0A7D1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456E25C1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055A129" w14:textId="51C9EBCC" w:rsidR="0006096D" w:rsidRPr="00BD6D50" w:rsidRDefault="0006096D" w:rsidP="0006096D">
            <w:pPr>
              <w:spacing w:before="40" w:after="40"/>
              <w:rPr>
                <w:szCs w:val="20"/>
              </w:rPr>
            </w:pPr>
            <w:r w:rsidRPr="0006096D">
              <w:rPr>
                <w:szCs w:val="20"/>
              </w:rPr>
              <w:t>Kenntnis bauphysikalischer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 xml:space="preserve">Vorgänge </w:t>
            </w:r>
            <w:r>
              <w:rPr>
                <w:szCs w:val="20"/>
              </w:rPr>
              <w:br/>
            </w:r>
            <w:r w:rsidRPr="0006096D">
              <w:rPr>
                <w:szCs w:val="20"/>
              </w:rPr>
              <w:t>(Kälte, Wärme,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>Schall, Feuchtigkeit,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>Elektrostatik)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148255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D8A197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BBE5DC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6C380FD6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61B27B0" w14:textId="42A37BB7" w:rsidR="0006096D" w:rsidRPr="00BD6D50" w:rsidRDefault="0006096D" w:rsidP="0006096D">
            <w:pPr>
              <w:spacing w:before="40" w:after="40"/>
              <w:rPr>
                <w:szCs w:val="20"/>
              </w:rPr>
            </w:pPr>
            <w:r w:rsidRPr="0006096D">
              <w:rPr>
                <w:szCs w:val="20"/>
              </w:rPr>
              <w:t>Kenntnis der Arten des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>unmittelbaren Untergrundes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06096D">
              <w:rPr>
                <w:szCs w:val="20"/>
              </w:rPr>
              <w:t>(Boden, Wand, Decke)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ACE42E8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E9B26C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6EA18A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794ABFA7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3E8462" w14:textId="3103FE3A" w:rsidR="0006096D" w:rsidRPr="00BD6D50" w:rsidRDefault="0006096D" w:rsidP="0006096D">
            <w:pPr>
              <w:spacing w:before="40" w:after="40"/>
              <w:rPr>
                <w:szCs w:val="20"/>
              </w:rPr>
            </w:pPr>
            <w:r w:rsidRPr="0006096D">
              <w:rPr>
                <w:szCs w:val="20"/>
              </w:rPr>
              <w:t>Kenntnis über die Herstellung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>des Untergrundes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>entsprechend den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>einschlägigen Normen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69690F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F04CE7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C2F556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15567E22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B016E97" w14:textId="2C060639" w:rsidR="0006096D" w:rsidRPr="00BD6D50" w:rsidRDefault="0006096D" w:rsidP="005315AD">
            <w:pPr>
              <w:spacing w:before="40" w:after="40"/>
              <w:rPr>
                <w:szCs w:val="20"/>
              </w:rPr>
            </w:pPr>
            <w:r w:rsidRPr="0006096D">
              <w:rPr>
                <w:szCs w:val="20"/>
              </w:rPr>
              <w:t>Prüfen des Untergrundes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FC902A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337818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930C95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0BC5E2C0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6B14EFF" w14:textId="76493FE0" w:rsidR="0006096D" w:rsidRPr="00BD6D50" w:rsidRDefault="0006096D" w:rsidP="005315AD">
            <w:pPr>
              <w:spacing w:before="40" w:after="40"/>
              <w:rPr>
                <w:szCs w:val="20"/>
              </w:rPr>
            </w:pPr>
            <w:r w:rsidRPr="0006096D">
              <w:rPr>
                <w:szCs w:val="20"/>
              </w:rPr>
              <w:t>Lesen von Skizzen und Bauzeichnungen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3080A1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C35ADB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817082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544FD628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141D3A" w14:textId="2ED8E494" w:rsidR="0006096D" w:rsidRPr="00BD6D50" w:rsidRDefault="0006096D" w:rsidP="0006096D">
            <w:pPr>
              <w:spacing w:before="40" w:after="40"/>
              <w:rPr>
                <w:szCs w:val="20"/>
              </w:rPr>
            </w:pPr>
            <w:r w:rsidRPr="0006096D">
              <w:rPr>
                <w:szCs w:val="20"/>
              </w:rPr>
              <w:t>Anfertigen von</w:t>
            </w:r>
            <w:r>
              <w:rPr>
                <w:szCs w:val="20"/>
              </w:rPr>
              <w:t xml:space="preserve"> </w:t>
            </w:r>
            <w:proofErr w:type="spellStart"/>
            <w:r w:rsidRPr="0006096D">
              <w:rPr>
                <w:szCs w:val="20"/>
              </w:rPr>
              <w:t>Verlegeskizzen</w:t>
            </w:r>
            <w:proofErr w:type="spellEnd"/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AB21974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8759BF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8ACFB9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7BB3B804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C5D7C7" w14:textId="3BF939F9" w:rsidR="0006096D" w:rsidRPr="00BD6D50" w:rsidRDefault="0006096D" w:rsidP="0006096D">
            <w:pPr>
              <w:spacing w:before="40" w:after="40"/>
              <w:rPr>
                <w:szCs w:val="20"/>
              </w:rPr>
            </w:pPr>
            <w:r w:rsidRPr="0006096D">
              <w:rPr>
                <w:szCs w:val="20"/>
              </w:rPr>
              <w:t>Fachgerechtes Handhaben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 xml:space="preserve">von </w:t>
            </w:r>
            <w:proofErr w:type="spellStart"/>
            <w:r w:rsidRPr="0006096D">
              <w:rPr>
                <w:szCs w:val="20"/>
              </w:rPr>
              <w:t>Meßgeräten</w:t>
            </w:r>
            <w:proofErr w:type="spellEnd"/>
            <w:r w:rsidRPr="0006096D">
              <w:rPr>
                <w:szCs w:val="20"/>
              </w:rPr>
              <w:t>, Herstellen</w:t>
            </w:r>
            <w:r>
              <w:rPr>
                <w:szCs w:val="20"/>
              </w:rPr>
              <w:t xml:space="preserve"> </w:t>
            </w:r>
            <w:r w:rsidRPr="0006096D">
              <w:rPr>
                <w:szCs w:val="20"/>
              </w:rPr>
              <w:t>von Waagrissen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CF39528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7ADEB49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6281B7E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7978152B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0FB007F" w14:textId="34306515" w:rsidR="0006096D" w:rsidRPr="00BD6D50" w:rsidRDefault="0006096D" w:rsidP="005315AD">
            <w:pPr>
              <w:spacing w:before="40" w:after="40"/>
              <w:rPr>
                <w:szCs w:val="20"/>
              </w:rPr>
            </w:pPr>
            <w:r w:rsidRPr="0006096D">
              <w:rPr>
                <w:szCs w:val="20"/>
              </w:rPr>
              <w:t>Entwickeln, Handhaben der Wasserwaage und Schlauchwaage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4EFF6D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A9B2AB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381B31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0F7AEBBC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90028D" w14:textId="7AA40A68" w:rsidR="0006096D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Aufbringen und Einbringen von Dämmschichten und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Herstellen von Haftbrücken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BE9FEF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0A5CF5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9CE146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7ACC033A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2B38DC" w14:textId="03292293" w:rsidR="0006096D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Herstellen von plastischen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und selbstverfließenden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Mischungen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313527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D0DBDC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8F2D5C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3396C495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1E36005" w14:textId="2EA997E3" w:rsidR="0006096D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Herstellen von plastischen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und verlaufenden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Mischungen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E75F5A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420119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30EA3C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4D4AD94D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8772355" w14:textId="27745A1B" w:rsidR="0006096D" w:rsidRPr="00BD6D50" w:rsidRDefault="00717070" w:rsidP="005315AD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Kenntnis der Estricharten, deren Zusammensetzung und deren Zusätze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D934B2B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B7A1EA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CB5A10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06CEBE97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502C910" w14:textId="636C082A" w:rsidR="0006096D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Schütten, Planieren, Einwiegen, Mischen, Verdichten und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Glätten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E81CA4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9F9167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99DD63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6096D" w:rsidRPr="001B79F7" w14:paraId="5A466E52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9EFC3B" w14:textId="39F39B57" w:rsidR="0006096D" w:rsidRPr="00BD6D50" w:rsidRDefault="00717070" w:rsidP="005315AD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Herstellen und Verschließen von normgerechten Fugen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3F3D59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2157F8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38C0B9" w14:textId="77777777" w:rsidR="0006096D" w:rsidRPr="001B79F7" w:rsidRDefault="0006096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12FFBA4C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C8E5865" w14:textId="6ADC102A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Grundkenntnisse der Belagsarten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und ihrer Verarbeitung,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insbesondere der elastischen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und textilen Beläge und der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Beläge aus Holz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E20937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883362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281D7A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742D3DE7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BB5F95A" w14:textId="5D5374AC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Kenntnis der Belagsarten und ihrer Verarbeitung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(insbesondere der Sportbeläge, Wandbeläge, Bodenbeläge,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ableitfähigen Beläge, Beläge aus Holz, Holzfußböden und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plastischen Beläge)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2BCBD5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3797EC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CC2827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1A923A7F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0D0FFB" w14:textId="3BB7391C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Kraftschlüssiges Verbinden von Estrichteilen und Sanieren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von Untergründen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2AEEBE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15D1B4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1AC8B3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4E506E9E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B226C15" w14:textId="363B13CF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Ansetzen von Spachtelmassen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und Ausgleichsmassen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994729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4BA82A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7F3CE9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5767AD75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193D28" w14:textId="56370133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Ansetzen von plastischen Massen für besondere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Beanspruchung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4BF6A8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425DAD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109D19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49DAB050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AD4DE6" w14:textId="120CF9AA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Einbringen und Verlegen von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Trockenelementen und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Holzuntergründen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9269CA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F14054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3D971C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405C2296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B4F0A0" w14:textId="1EA26E0B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Verarbeiten von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Spachtelmassen und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Ausgleichsmassen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7FF1C2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6A82D5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29F9AD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78ADBE9D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E265633" w14:textId="1B4B6181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Verarbeiten von plastischen Massen für besondere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Beanspruchung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C5A0B8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B3838B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CA3706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40C0136B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09795F3" w14:textId="16665683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Oberflächenbehandlung (von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Hand)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607633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A36416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43667F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13EEE2B6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BC553D5" w14:textId="4E1E29C6" w:rsidR="00717070" w:rsidRPr="00BD6D50" w:rsidRDefault="00717070" w:rsidP="005315AD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Oberflächenbehandlung (mit Maschinen)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2E1940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8B844A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5EF521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2FE64BCE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2DDB309" w14:textId="122A4776" w:rsidR="00717070" w:rsidRPr="00BD6D50" w:rsidRDefault="00717070" w:rsidP="005315AD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lastRenderedPageBreak/>
              <w:t>Verlegen und Verkleben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2A15C5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91F492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603BE3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3B79EB90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7182737" w14:textId="37CC9D39" w:rsidR="00717070" w:rsidRPr="00BD6D50" w:rsidRDefault="00717070" w:rsidP="005315AD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Schneiden, Zuschneiden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A54F56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4E14E5C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882180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18AD08EF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84E930" w14:textId="06DC446C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Schneiden, Zuschneiden, Sägen, Bohren, Fräsen, Schrauben,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Kleben, Verspannen, Konfektionieren, Verschweißen,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Verfugen, Schleifen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F2B7B1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7DF8A9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B952E0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4BF0428D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D0FE001" w14:textId="5AD8400B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Versetzen von einfachen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Profilen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115C87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17A2E6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D13522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4C5EE878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5D9417" w14:textId="40435D59" w:rsidR="00717070" w:rsidRPr="00BD6D50" w:rsidRDefault="00717070" w:rsidP="005315AD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Versetzen von Spezialprofilen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C06F1C7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761FD9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B07AAC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6538DCA4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AAD55E9" w14:textId="76E22755" w:rsidR="00717070" w:rsidRPr="00BD6D50" w:rsidRDefault="00717070" w:rsidP="005315AD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Erstpflegen von Belägen im Rahmen der Verlegung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6C595D4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1192BF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E379415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46298F61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14C894" w14:textId="604AD5EF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Oberflächenbehandlung und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Oberflächenvergütung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5FA8DD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DDEA9F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7EA269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6CF97467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8CB6D5" w14:textId="644ADD1B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Grundkenntnisse über einschlägige Umweltschutzvorschriften und deren Umsetzung auf der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Arbeitsstelle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54EEE9B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24996F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1F0B19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394F03BE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E298C87" w14:textId="046A2139" w:rsidR="00717070" w:rsidRPr="00BD6D50" w:rsidRDefault="00717070" w:rsidP="005315AD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Kenntnis der umweltgerechten Entsorgung von Werkstoffen und Hilfsstoffen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01202A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3BAE52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9B4912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1939B24F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12B3F8" w14:textId="49512F33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Arbeiten im Zusammenhang mit dem Entfernen von Belägen und Kenntnis von deren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umweltgerechter Entsorgung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8EF641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89E831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9D6BB5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02A3235A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9F3932" w14:textId="3D472802" w:rsidR="00717070" w:rsidRPr="00BD6D50" w:rsidRDefault="00717070" w:rsidP="005315AD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Grundkenntnisse der einschlägigen Normen und Vorschriften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61FACC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DF3076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52FC3A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2C8F0CBE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6DBFB3" w14:textId="1C44EB21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Kenntnis der sich aus dem Lehrvertrag ergebenden Verpflichtungen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717070">
              <w:rPr>
                <w:szCs w:val="20"/>
              </w:rPr>
              <w:t>(§§ 9 und 10 des Berufsausbildungsgesetzes)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600A9F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845260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58F3D5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358116F1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F97039B" w14:textId="0BE41C90" w:rsidR="00717070" w:rsidRPr="00BD6D50" w:rsidRDefault="00717070" w:rsidP="00717070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Kenntnis der einschlägigen Sicherheitsvorschriften und der Vorschriften zum Schutz des Lebens</w:t>
            </w:r>
            <w:r>
              <w:rPr>
                <w:szCs w:val="20"/>
              </w:rPr>
              <w:t xml:space="preserve"> </w:t>
            </w:r>
            <w:r w:rsidRPr="00717070">
              <w:rPr>
                <w:szCs w:val="20"/>
              </w:rPr>
              <w:t>und der Gesundheit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F722C6C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1F0046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A83DB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17070" w:rsidRPr="001B79F7" w14:paraId="2DA02C33" w14:textId="77777777" w:rsidTr="0071707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1E0BF7D" w14:textId="2ECC68FA" w:rsidR="00717070" w:rsidRPr="00BD6D50" w:rsidRDefault="00717070" w:rsidP="005315AD">
            <w:pPr>
              <w:spacing w:before="40" w:after="40"/>
              <w:rPr>
                <w:szCs w:val="20"/>
              </w:rPr>
            </w:pPr>
            <w:r w:rsidRPr="00717070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1F14DF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708F99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41993A" w14:textId="77777777" w:rsidR="00717070" w:rsidRPr="001B79F7" w:rsidRDefault="00717070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BD6D50">
      <w:pPr>
        <w:rPr>
          <w:rFonts w:cs="Arial"/>
          <w:sz w:val="24"/>
          <w:szCs w:val="24"/>
        </w:rPr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49BDDDD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6096D" w:rsidRPr="0006096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Bodenleger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4598729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6096D" w:rsidRPr="0006096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Bodenleger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BD6D5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0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5334"/>
    <w:rsid w:val="0006096D"/>
    <w:rsid w:val="000771D7"/>
    <w:rsid w:val="000A6323"/>
    <w:rsid w:val="000D6F12"/>
    <w:rsid w:val="000E4FA5"/>
    <w:rsid w:val="0012650F"/>
    <w:rsid w:val="001308A7"/>
    <w:rsid w:val="00165D1C"/>
    <w:rsid w:val="001762DB"/>
    <w:rsid w:val="001B79F7"/>
    <w:rsid w:val="001E7972"/>
    <w:rsid w:val="00242FEA"/>
    <w:rsid w:val="00291DAC"/>
    <w:rsid w:val="003414B2"/>
    <w:rsid w:val="003A4716"/>
    <w:rsid w:val="003B31C8"/>
    <w:rsid w:val="003F7202"/>
    <w:rsid w:val="00430A5D"/>
    <w:rsid w:val="00465CD5"/>
    <w:rsid w:val="00477EED"/>
    <w:rsid w:val="004D2DD2"/>
    <w:rsid w:val="00574FDF"/>
    <w:rsid w:val="005F0AE3"/>
    <w:rsid w:val="00612185"/>
    <w:rsid w:val="006668FB"/>
    <w:rsid w:val="006E7510"/>
    <w:rsid w:val="00717070"/>
    <w:rsid w:val="0077049A"/>
    <w:rsid w:val="007A7A0B"/>
    <w:rsid w:val="007C7E88"/>
    <w:rsid w:val="007E5979"/>
    <w:rsid w:val="007F5F84"/>
    <w:rsid w:val="00843980"/>
    <w:rsid w:val="00843AD4"/>
    <w:rsid w:val="008B7258"/>
    <w:rsid w:val="00935D51"/>
    <w:rsid w:val="00936E15"/>
    <w:rsid w:val="009A5DB3"/>
    <w:rsid w:val="00A14A64"/>
    <w:rsid w:val="00A16105"/>
    <w:rsid w:val="00A449D5"/>
    <w:rsid w:val="00A51742"/>
    <w:rsid w:val="00A62275"/>
    <w:rsid w:val="00AE70AC"/>
    <w:rsid w:val="00B146B0"/>
    <w:rsid w:val="00B3456D"/>
    <w:rsid w:val="00B6281F"/>
    <w:rsid w:val="00BA3006"/>
    <w:rsid w:val="00BB0CFE"/>
    <w:rsid w:val="00BC5D50"/>
    <w:rsid w:val="00BD6D50"/>
    <w:rsid w:val="00C50EE5"/>
    <w:rsid w:val="00C650DA"/>
    <w:rsid w:val="00CC6700"/>
    <w:rsid w:val="00CD3452"/>
    <w:rsid w:val="00CE5FBD"/>
    <w:rsid w:val="00E2294A"/>
    <w:rsid w:val="00E270D4"/>
    <w:rsid w:val="00E93F44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762</Words>
  <Characters>4833</Characters>
  <Application>Microsoft Office Word</Application>
  <DocSecurity>0</DocSecurity>
  <Lines>284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46</cp:revision>
  <dcterms:created xsi:type="dcterms:W3CDTF">2023-04-03T11:22:00Z</dcterms:created>
  <dcterms:modified xsi:type="dcterms:W3CDTF">2024-05-08T12:35:00Z</dcterms:modified>
</cp:coreProperties>
</file>